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 w:hint="cs"/>
          <w:noProof/>
          <w:sz w:val="8"/>
          <w:szCs w:val="16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225590" wp14:editId="53393F31">
                <wp:simplePos x="0" y="0"/>
                <wp:positionH relativeFrom="column">
                  <wp:align>center</wp:align>
                </wp:positionH>
                <wp:positionV relativeFrom="paragraph">
                  <wp:posOffset>-737870</wp:posOffset>
                </wp:positionV>
                <wp:extent cx="3648710" cy="2591435"/>
                <wp:effectExtent l="4445" t="1270" r="4445" b="0"/>
                <wp:wrapNone/>
                <wp:docPr id="739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591435"/>
                          <a:chOff x="3100" y="-167"/>
                          <a:chExt cx="5746" cy="4081"/>
                        </a:xfrm>
                      </wpg:grpSpPr>
                      <wps:wsp>
                        <wps:cNvPr id="740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112" y="-167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100" y="1935"/>
                            <a:ext cx="5734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06BB" w:rsidRPr="001C1505" w:rsidRDefault="008006BB" w:rsidP="008006BB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استاندارد حسابداری 15</w:t>
                              </w:r>
                            </w:p>
                            <w:p w:rsidR="008006BB" w:rsidRPr="001C1505" w:rsidRDefault="008006BB" w:rsidP="008006BB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حسابداری سرمایه‌گذاریها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225590" id="Group 739" o:spid="_x0000_s1026" style="position:absolute;left:0;text-align:left;margin-left:0;margin-top:-58.1pt;width:287.3pt;height:204.05pt;z-index:251659264;mso-position-horizontal:center" coordorigin="3100,-167" coordsize="5746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">
                <v:rect id="Rectangle 304" o:spid="_x0000_s1027" style="position:absolute;left:3112;top:-167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" fillcolor="#7f7f7f" stroked="f"/>
                <v:rect id="Rectangle 305" o:spid="_x0000_s1028" style="position:absolute;left:3100;top:1935;width:573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" filled="f" stroked="f">
                  <v:textbox>
                    <w:txbxContent>
                      <w:p w14:paraId="178F28CE" w14:textId="77777777" w:rsidR="008006BB" w:rsidRPr="001C1505" w:rsidRDefault="008006BB" w:rsidP="008006BB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استاندارد حسابداری 15</w:t>
                        </w:r>
                      </w:p>
                      <w:p w14:paraId="6A1D1A9C" w14:textId="77777777" w:rsidR="008006BB" w:rsidRPr="001C1505" w:rsidRDefault="008006BB" w:rsidP="008006BB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حسابداری </w:t>
                        </w:r>
                        <w:proofErr w:type="spellStart"/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سرمایه‌گذاریها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8006BB" w:rsidRPr="008006BB" w:rsidRDefault="008006BB" w:rsidP="008006BB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tabs>
          <w:tab w:val="left" w:pos="3114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3A1863" wp14:editId="0DC662C9">
                <wp:simplePos x="0" y="0"/>
                <wp:positionH relativeFrom="column">
                  <wp:posOffset>-48260</wp:posOffset>
                </wp:positionH>
                <wp:positionV relativeFrom="paragraph">
                  <wp:posOffset>115570</wp:posOffset>
                </wp:positionV>
                <wp:extent cx="6513830" cy="685165"/>
                <wp:effectExtent l="0" t="11430" r="13970" b="17780"/>
                <wp:wrapNone/>
                <wp:docPr id="710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71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2" name="Group 311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713" name="Group 312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714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715" name="AutoShap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6" name="Group 3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717" name="Rectangle 3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8" name="Rectangle 317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9" name="Rectangle 3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0" name="Rectangle 31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1" name="Group 3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722" name="Oval 3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" name="Arc 3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4" name="Freeform 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Oval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6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727" name="AutoShap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AutoShap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AutoShap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AutoShap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AutoShap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" name="AutoShap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3" name="AutoShap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4" name="AutoShap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AutoShap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" name="AutoShap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AutoShap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38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6D3B26" id="Group 710" o:spid="_x0000_s1026" style="position:absolute;left:0;text-align:left;margin-left:-3.8pt;margin-top:9.1pt;width:512.9pt;height:53.95pt;z-index:-251655168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">
                <v:rect id="Rectangle 310" o:spid="_x0000_s1027" style="position:absolute;left:774;top:5424;width:891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" stroked="f" strokecolor="#7f7f7f">
                  <v:fill color2="#a5a5a5" rotate="t" angle="45" focus="100%" type="gradient"/>
                </v:rect>
                <v:group id="Group 311" o:spid="_x0000_s1028" style="position:absolute;left:9689;top:486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group id="Group 312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group id="Group 313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<v:roundrect id="AutoShape 314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" strokecolor="#7f7f7f" strokeweight="1.5pt"/>
                      <v:group id="Group 315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    <v:rect id="Rectangle 316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" fillcolor="#7f7f7f" strokecolor="#7f7f7f" strokeweight="1.5pt"/>
                        <v:rect id="Rectangle 317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" fillcolor="#7f7f7f" strokecolor="#7f7f7f" strokeweight="1.5pt"/>
                        <v:rect id="Rectangle 318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" fillcolor="#7f7f7f" strokecolor="#7f7f7f" strokeweight="1.5pt"/>
                        <v:rect id="Rectangle 319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" fillcolor="#7f7f7f" strokecolor="#7f7f7f" strokeweight="1.5pt"/>
                      </v:group>
                      <v:group id="Group 320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      <v:oval id="Oval 321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" strokecolor="#7f7f7f" strokeweight="1.5pt"/>
                        <v:shape id="Arc 322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323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324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" strokecolor="#7f7f7f" strokeweight="1.5pt"/>
                    </v:group>
                    <v:group id="Group 325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  <v:roundrect id="AutoShape 326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" strokecolor="#7f7f7f" strokeweight="1.5pt"/>
                      <v:roundrect id="AutoShape 327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" strokecolor="#7f7f7f" strokeweight="1.5pt"/>
                      <v:roundrect id="AutoShape 328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" fillcolor="#7f7f7f" strokecolor="#7f7f7f" strokeweight="1.5pt"/>
                      <v:roundrect id="AutoShape 329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" fillcolor="#7f7f7f" strokecolor="#7f7f7f" strokeweight="1.5pt"/>
                      <v:roundrect id="AutoShape 330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" fillcolor="#7f7f7f" strokecolor="#7f7f7f" strokeweight="1.5pt"/>
                      <v:roundrect id="AutoShape 331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" fillcolor="#7f7f7f" strokecolor="#7f7f7f" strokeweight="1.5pt"/>
                      <v:roundrect id="AutoShape 332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" fillcolor="#7f7f7f" strokecolor="#7f7f7f" strokeweight="1.5pt"/>
                      <v:roundrect id="AutoShape 333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" fillcolor="#7f7f7f" strokecolor="#7f7f7f" strokeweight="1.5pt"/>
                      <v:roundrect id="AutoShape 334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" fillcolor="#7f7f7f" strokecolor="#7f7f7f" strokeweight="1.5pt"/>
                      <v:roundrect id="AutoShape 335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" fillcolor="#7f7f7f" strokecolor="#7f7f7f" strokeweight="1.5pt"/>
                      <v:roundrect id="AutoShape 336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" fillcolor="#7f7f7f" strokecolor="#7f7f7f" strokeweight="1.5pt"/>
                    </v:group>
                  </v:group>
                  <v:rect id="Rectangle 337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" fillcolor="#7f7f7f" strokecolor="#7f7f7f" strokeweight="1.5pt"/>
                </v:group>
              </v:group>
            </w:pict>
          </mc:Fallback>
        </mc:AlternateContent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8006BB">
        <w:rPr>
          <w:rFonts w:ascii="Times" w:eastAsia="Times New Roman" w:hAnsi="Times" w:cs="B Titr"/>
          <w:sz w:val="28"/>
          <w:szCs w:val="28"/>
          <w:rtl/>
        </w:rPr>
        <w:t>فهرست‌ مندرجات‌</w:t>
      </w:r>
    </w:p>
    <w:p w:rsidR="008006BB" w:rsidRPr="008006BB" w:rsidRDefault="008006BB" w:rsidP="008006BB">
      <w:pPr>
        <w:bidi w:val="0"/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8006BB" w:rsidRPr="008006BB" w:rsidRDefault="008006BB" w:rsidP="008006BB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8006BB">
        <w:rPr>
          <w:rFonts w:ascii="IranNastaliq" w:eastAsia="Times New Roman" w:hAnsi="IranNastaliq" w:cs="B Traffic"/>
          <w:b/>
          <w:bCs/>
          <w:rtl/>
        </w:rPr>
        <w:t>بند</w:t>
      </w:r>
    </w:p>
    <w:p w:rsidR="008006BB" w:rsidRPr="008006BB" w:rsidRDefault="008006BB" w:rsidP="008006BB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دامنه‌ كاربرد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4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1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تعار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ف‌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9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انواع‌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12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10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طبقه‌بند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19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13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بها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تمام‌شده‌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24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20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انعكاس‌ به‌ ارزش‌ بازار</w:t>
      </w:r>
      <w:r w:rsidRPr="008006BB">
        <w:rPr>
          <w:rFonts w:ascii="Times" w:eastAsia="Times New Roman" w:hAnsi="Times" w:cs="B Lotus"/>
          <w:b/>
          <w:sz w:val="24"/>
          <w:szCs w:val="24"/>
          <w:rtl/>
        </w:rPr>
        <w:t xml:space="preserve"> 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25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تع</w:t>
      </w:r>
      <w:r w:rsidR="008D7E88">
        <w:rPr>
          <w:rFonts w:ascii="Times" w:eastAsia="Times New Roman" w:hAnsi="Times" w:cs="B Titr"/>
          <w:b/>
          <w:rtl/>
        </w:rPr>
        <w:t>یی</w:t>
      </w:r>
      <w:r w:rsidRPr="008006BB">
        <w:rPr>
          <w:rFonts w:ascii="Times" w:eastAsia="Times New Roman" w:hAnsi="Times" w:cs="B Titr"/>
          <w:b/>
          <w:rtl/>
        </w:rPr>
        <w:t>ن‌ ارزش‌ بازار اوراق‌ سر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ع‌المعامله‌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28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26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مبلغ‌ دفتر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38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29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تغ</w:t>
      </w:r>
      <w:r w:rsidR="008D7E88">
        <w:rPr>
          <w:rFonts w:ascii="Times" w:eastAsia="Times New Roman" w:hAnsi="Times" w:cs="B Titr"/>
          <w:b/>
          <w:rtl/>
        </w:rPr>
        <w:t>یی</w:t>
      </w:r>
      <w:r w:rsidRPr="008006BB">
        <w:rPr>
          <w:rFonts w:ascii="Times" w:eastAsia="Times New Roman" w:hAnsi="Times" w:cs="B Titr"/>
          <w:b/>
          <w:rtl/>
        </w:rPr>
        <w:t>ر مبلغ‌ دفتر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44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39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واگذار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48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45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تغ</w:t>
      </w:r>
      <w:r w:rsidR="008D7E88">
        <w:rPr>
          <w:rFonts w:ascii="Times" w:eastAsia="Times New Roman" w:hAnsi="Times" w:cs="B Titr"/>
          <w:b/>
          <w:rtl/>
        </w:rPr>
        <w:t>یی</w:t>
      </w:r>
      <w:r w:rsidRPr="008006BB">
        <w:rPr>
          <w:rFonts w:ascii="Times" w:eastAsia="Times New Roman" w:hAnsi="Times" w:cs="B Titr"/>
          <w:b/>
          <w:rtl/>
        </w:rPr>
        <w:t>ر طبقه‌بند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52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49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صورت‌ سود و ز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ان‌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56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53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مؤسسات‌ تخصص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 سرما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ه‌گذار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57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افشا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60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-</w:t>
      </w:r>
      <w:r w:rsidRPr="008006BB">
        <w:rPr>
          <w:rFonts w:ascii="Times New Roman" w:eastAsia="Times New Roman" w:hAnsi="Times New Roman" w:cs="Times New Roman" w:hint="cs"/>
          <w:b/>
          <w:sz w:val="24"/>
          <w:szCs w:val="28"/>
          <w:rtl/>
        </w:rPr>
        <w:t> </w:t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58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/>
          <w:b/>
          <w:rtl/>
        </w:rPr>
        <w:t>تار</w:t>
      </w:r>
      <w:r w:rsidR="008D7E88">
        <w:rPr>
          <w:rFonts w:ascii="Times" w:eastAsia="Times New Roman" w:hAnsi="Times" w:cs="B Titr"/>
          <w:b/>
          <w:rtl/>
        </w:rPr>
        <w:t>ی</w:t>
      </w:r>
      <w:r w:rsidRPr="008006BB">
        <w:rPr>
          <w:rFonts w:ascii="Times" w:eastAsia="Times New Roman" w:hAnsi="Times" w:cs="B Titr"/>
          <w:b/>
          <w:rtl/>
        </w:rPr>
        <w:t>خ‌ اجرا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/>
          <w:b/>
          <w:sz w:val="24"/>
          <w:szCs w:val="28"/>
          <w:rtl/>
        </w:rPr>
        <w:t>61</w:t>
      </w:r>
      <w:r w:rsidRPr="008006BB">
        <w:rPr>
          <w:rFonts w:ascii="Times" w:eastAsia="Times New Roman" w:hAnsi="Times" w:cs="B Lotus" w:hint="cs"/>
          <w:b/>
          <w:sz w:val="24"/>
          <w:szCs w:val="28"/>
          <w:rtl/>
        </w:rPr>
        <w:t>الف-61</w:t>
      </w:r>
    </w:p>
    <w:p w:rsidR="008006BB" w:rsidRPr="008006BB" w:rsidRDefault="008006BB" w:rsidP="008006BB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8"/>
          <w:rtl/>
        </w:rPr>
      </w:pPr>
      <w:r w:rsidRPr="008006BB">
        <w:rPr>
          <w:rFonts w:ascii="Times" w:eastAsia="Times New Roman" w:hAnsi="Times" w:cs="B Titr" w:hint="cs"/>
          <w:b/>
          <w:rtl/>
        </w:rPr>
        <w:t>مطابقت با استانداردهای بین‌المللی حسابداری</w:t>
      </w:r>
      <w:r w:rsidRPr="008006BB">
        <w:rPr>
          <w:rFonts w:ascii="Times New Roman" w:eastAsia="Times New Roman" w:hAnsi="Times New Roman" w:cs="B Lotus"/>
          <w:b/>
          <w:sz w:val="20"/>
          <w:szCs w:val="28"/>
          <w:rtl/>
        </w:rPr>
        <w:tab/>
      </w:r>
      <w:r w:rsidRPr="008006BB">
        <w:rPr>
          <w:rFonts w:ascii="Times" w:eastAsia="Times New Roman" w:hAnsi="Times" w:cs="B Lotus" w:hint="cs"/>
          <w:b/>
          <w:sz w:val="24"/>
          <w:szCs w:val="28"/>
          <w:rtl/>
        </w:rPr>
        <w:t>62</w:t>
      </w:r>
    </w:p>
    <w:p w:rsidR="008006BB" w:rsidRPr="008006BB" w:rsidRDefault="008006BB" w:rsidP="008006BB">
      <w:pPr>
        <w:spacing w:after="0" w:line="216" w:lineRule="auto"/>
        <w:jc w:val="lowKashida"/>
        <w:rPr>
          <w:rFonts w:ascii="Times" w:eastAsia="Times New Roman" w:hAnsi="Times" w:cs="Lotus"/>
          <w:b/>
          <w:bCs/>
          <w:szCs w:val="28"/>
          <w:rtl/>
        </w:rPr>
      </w:pPr>
    </w:p>
    <w:p w:rsidR="008006BB" w:rsidRPr="008006BB" w:rsidRDefault="008006BB" w:rsidP="008006BB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Zar"/>
          <w:b/>
          <w:bCs/>
          <w:i/>
          <w:iCs/>
          <w:sz w:val="24"/>
          <w:szCs w:val="24"/>
          <w:rtl/>
        </w:rPr>
        <w:sectPr w:rsidR="008006BB" w:rsidRPr="008006BB" w:rsidSect="004D023C">
          <w:headerReference w:type="default" r:id="rId8"/>
          <w:footerReference w:type="default" r:id="rId9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دامنه‌ كاربرد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1   .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نحوه‌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الزامات‌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اطلاعات‌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مربوط‌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‌پردازد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2   .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در كل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 واحدها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طبق‌ الزامات‌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انجام‌ شود.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نحوه‌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در واحدها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فرع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وابسته‌ در صورتها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تلف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را تع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نم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‌كند 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كن‌ درخصوص‌ نحوه‌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پ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شگفته‌ در صورتها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واحد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اصل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كاربرد دارد مگر در موارد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در استانداردها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مربوط‌ به‌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در واحدها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فرع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وابسته‌ نحوه‌ عمل‌ 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تجو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ز شده‌ باشد. 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موارد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در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مورد بحث‌ قرار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رد: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الف‌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8006BB">
        <w:rPr>
          <w:rFonts w:ascii="B Nazanin" w:eastAsia="Times New Roman" w:hAnsi="B Nazanin" w:cs="B Zar"/>
          <w:sz w:val="26"/>
          <w:szCs w:val="26"/>
          <w:rtl/>
        </w:rPr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[حذف شد]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ب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در واحدها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فرع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و وابسته‌ در صورتها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مال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تلف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ق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ج‌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خاص‌ ازجمله‌ ابزارها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مال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پ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چ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ده‌.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د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كه‌ توسط‌ طرحها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مزا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بازنشستگ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و مؤسسات‌ ب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مه‌ عمر انجام‌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در املاك‌.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نظر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ك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ژگ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كل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ها،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جاد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است‌،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نحوه‌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حسابدار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مندرج‌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عملكرد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نحو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مناسب‌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اندازه‌گ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‌كند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لذا،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استاندارد،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صرف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نظر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ماه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درصد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و حجم‌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آنها، ازجمله‌ شركتها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تخصص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كاربرد دارد. با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حال‌،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امر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مانع‌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تدو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رهنمودها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ژه‌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صنا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گروهها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خاص‌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رعا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اصول‌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مندرج‌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استاندارد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ab/>
        <w:t>تعار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ف‌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5  .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اصطلاحات‌ ذ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ل‌ در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 معان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مشخص‌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بكار رفته‌ است‌: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سرما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ه‌گذار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نوع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دارا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است‌ كه‌ واحد سرما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ه‌گذار برا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افزا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ش‌ منافع‌ اقتصاد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از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توز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ع‌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منافع‌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(به‌ شكل‌ سود سهام‌، سود تضم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ن‌ شده‌ و اجاره‌)، افزا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ش‌ ارزش‌ 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 سا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ر مزا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 (مانند مزا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ناش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مناسبات‌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)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نگهدار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‌كند.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سرما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ه‌گذار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بلندمدت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به‌ طبقه‌ا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از سرما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ه‌گذار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ها گفته‌ 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‌شود كه‌ به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قصد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استفاده‌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مستمر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فعال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تها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واحد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نگهدار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شود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. 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سرما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ه‌گذار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هنگام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عنوان‌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دارا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رجار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طبقه‌بند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‌شود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قصد نگهدار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آن‌ برا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مدت‌ طولان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وضوح‌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قابل‌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اثبات‌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باشد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توانا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واگذار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آن‌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توسط‌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سرما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ه‌گذار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مشمول‌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محدود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تها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باشد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سرما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ه‌گذار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جار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به‌ طبقه‌ا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از سرما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ه‌گذار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ها گفته‌ 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‌شود كه‌ سرما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ه‌گذار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بلندمدت‌ نباشد.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سرما</w:t>
      </w:r>
      <w:r w:rsidR="008D7E88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ه‌گذار</w:t>
      </w:r>
      <w:r w:rsidR="008D7E88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‌ سر</w:t>
      </w:r>
      <w:r w:rsidR="008D7E88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 xml:space="preserve">ع‌المعامله‌ در بازار 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نوع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سرما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ه‌گذار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است‌ كه‌ برا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آن‌ بازار فعال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كه‌ آزاد و در</w:t>
      </w:r>
      <w:r w:rsidRPr="008006BB">
        <w:rPr>
          <w:rFonts w:ascii="Times New Roman" w:eastAsia="Times New Roman" w:hAnsi="Times New Roman" w:cs="Times New Roman" w:hint="cs"/>
          <w:bCs/>
          <w:spacing w:val="-4"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دسترس‌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است‌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وجود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دارد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به‌طور</w:t>
      </w:r>
      <w:r w:rsidR="008D7E88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كه‌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از</w:t>
      </w:r>
      <w:r w:rsidRPr="008006BB">
        <w:rPr>
          <w:rFonts w:ascii="Times New Roman" w:eastAsia="Times New Roman" w:hAnsi="Times New Roman" w:cs="Times New Roman" w:hint="cs"/>
          <w:bCs/>
          <w:spacing w:val="-4"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طر</w:t>
      </w:r>
      <w:r w:rsidR="008D7E88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ق‌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آن‌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بتوان‌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به‌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ارزش‌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بازار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="008D7E88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شاخص</w:t>
      </w:r>
      <w:r w:rsidR="008D7E88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قابل‌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اتكا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كه‌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محاس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به‌ ارزش‌ بازار را امكان‌پذ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ر سازد، دست‌ </w:t>
      </w:r>
      <w:r w:rsidR="008D7E88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افت‌.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سود سهم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(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 سهام‌ جا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زه‌)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عبارت‌ است‌ از توز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ع‌ سود به‌ شكل‌ سهم‌ ب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ن‌ صاحبان‌ سهام‌ 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ك‌ واحد تجار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از محل‌ سود تقس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م‌ نشده‌ 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 اندوخته‌ها كه‌ با توجه‌ به‌ اصلاح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ه‌ قانون‌ تجارت‌ موكول‌ به‌ تصو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ب‌ مجمع‌ عموم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فوق‌العاده‌ است‌.</w:t>
      </w: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حق‌ تقدم‌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به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موجب‌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ماده‌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166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اصلاح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قانون‌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تجارت‌،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حق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است‌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قابل‌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نقل‌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انتقال‌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كه‌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زمان‌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خر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سهام‌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جد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توسط‌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صاحبان‌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سهام‌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واحد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</w:t>
      </w:r>
      <w:r w:rsidR="008D7E88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نسبت‌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سهام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 كه‌ مالكند به‌</w:t>
      </w:r>
      <w:r w:rsidRPr="008006BB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شان‌ تعلق‌ م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‌گ</w:t>
      </w:r>
      <w:r w:rsidR="008D7E88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رد. </w:t>
      </w:r>
    </w:p>
    <w:p w:rsidR="008006BB" w:rsidRPr="008006BB" w:rsidRDefault="008006BB" w:rsidP="008006BB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سرما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ه‌گذار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در املاك</w:t>
      </w:r>
      <w:r w:rsidRPr="008006BB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  عبارت‌ از 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املاک (زم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ن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ساختمان-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قسمت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از ساختمان-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هر دو) تکم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ل‌شده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در جر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ان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ساخت است که به قصد در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افت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اجاره‌بها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افزا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ش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ارزش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هر دو (توسط مالک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توسط اجاره‌کننده به عنوان دارا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اجاره تأم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ن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مال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) نگهدار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شود،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و برا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مقاصد ز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ر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نگهدار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نم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شود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:</w:t>
      </w:r>
    </w:p>
    <w:p w:rsidR="008006BB" w:rsidRPr="008006BB" w:rsidRDefault="008006BB" w:rsidP="008006BB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الف.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ab/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ab/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استفاده در تول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د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عرضه کالاها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خدمات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برا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مقاصد ادار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؛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</w:t>
      </w:r>
    </w:p>
    <w:p w:rsidR="008006BB" w:rsidRPr="008006BB" w:rsidRDefault="008006BB" w:rsidP="008006BB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ب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 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ab/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ab/>
        <w:t>فروش در روال عاد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فعال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تها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تجار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after="0" w:line="204" w:lineRule="auto"/>
        <w:ind w:left="964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</w:p>
    <w:p w:rsidR="008006BB" w:rsidRPr="008006BB" w:rsidRDefault="008006BB" w:rsidP="008006BB">
      <w:pPr>
        <w:tabs>
          <w:tab w:val="num" w:pos="964"/>
        </w:tabs>
        <w:spacing w:after="0" w:line="223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8006BB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صندوق سرمایه‌گذاری</w:t>
      </w:r>
      <w:r w:rsidRPr="008006BB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نهاد مالی است که منابع مالی حاصل از انتشار گواهی سرمایه‌گذاری را در موضوع فعالیت مصوب خود سرمایه‌گذاری می‌کند.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اگرچه‌ 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است‌ كه‌ با قصد كسب‌ منافع‌ اقتصاد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انجام‌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رد، اما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مصداق‌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امر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مشكلات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در 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نظر مقاصد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جاد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‌كند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را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</w:t>
      </w:r>
      <w:r w:rsidRPr="008006BB">
        <w:rPr>
          <w:rFonts w:ascii="Times" w:eastAsia="Times New Roman" w:hAnsi="Times" w:cs="B Zar"/>
          <w:sz w:val="26"/>
          <w:szCs w:val="26"/>
          <w:rtl/>
        </w:rPr>
        <w:lastRenderedPageBreak/>
        <w:t>استاندارد قصد ندارد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مورد استفاده‌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قب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ثابت‌ مشهود و موجود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مواد و كالا را دربر 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مشكل‌ در موارد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خصوص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مشابه‌ با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دارد، مضاعف‌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 مثلاً در موارد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و فروش‌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بخش‌ عمده‌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ت‌ روزمره‌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تشك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‌دهد، پرتفو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ها، مشابه‌ موجود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مواد و كالا در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است‌.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7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به‌ هر صورت‌، در تدو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فرض‌ تلو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ح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وجود دارد كه‌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طبقه‌بند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شده‌ به‌عنوان‌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مستلزم‌ نحوه‌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متفاوت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هاست‌.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امر به‌نوبه‌ خود حاك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است‌ كه‌ در ماه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خصوص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وجود دارد كه‌ آن‌ را از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متما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‌سازد. 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متما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زكننده‌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طبقه‌ا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خاص‌ كسب‌ منافع‌ اقتصاد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آن‌ است‌.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منافع‌ اقتصاد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ممكن‌ است‌ به‌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اشكال‌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ر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هر دو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آنها حاصل‌ شود. شكل‌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اول‌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افتها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ناش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توز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منافع‌،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قب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تضم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مفهوم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گسترده‌تر،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شكل‌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دربرگ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رنده‌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مساعد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 كه‌ 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فراهم‌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‌آ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شكل‌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دوم‌،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منفعت‌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منعكس‌كننده‌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افزا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مبادلات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دوره‌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نگهداشت‌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توسط‌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مقاصد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بكار گرفته‌ شده‌ است‌. اگرچه‌ ارزش‌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از قب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ساختمان‌ و ماش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ن‌آلات‌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 ممكن‌ است‌ 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زمان‌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ش‌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ابد، 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كن‌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اقلام‌ تنها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موارد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تلق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هدف‌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نه‌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قصد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استفاده‌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8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ممكن‌ است‌ ادعا شود كه‌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شده‌ توسط‌ معامله‌گران‌ سهام‌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موجود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قصد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درجر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عاد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گرفته‌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تعر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</w:t>
      </w:r>
      <w:r w:rsidRPr="008006BB">
        <w:rPr>
          <w:rFonts w:ascii="Times" w:eastAsia="Times New Roman" w:hAnsi="Times" w:cs="B Zar"/>
          <w:sz w:val="26"/>
          <w:szCs w:val="26"/>
          <w:rtl/>
        </w:rPr>
        <w:t>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قرار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رد. 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كن‌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اعتقاد وجود دارد كه‌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مورد معامله‌ به‌ ش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وه‌ مزبور، همان‌ خصوص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را داراست‌ كه‌ درصورت‌ نگهداشت‌ توسط‌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گر و فروش‌ آن‌ به‌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ك‌ معامله‌گر سهام‌ و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دار نها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دارا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‌بود. بنابرا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نحوه‌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شده‌ به‌منظور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و فروش‌ توسط‌ معامله‌گران‌ سهام‌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 مطابق‌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است‌.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9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عام‌ است‌. با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حال‌ اضافه‌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 كه‌ 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مزبور، شامل‌ اوراق‌ سهام‌، اوراق‌ مشاركت‌ با حداقل‌ سود تضم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شده‌، حق‌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تقدم‌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كالاها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(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غ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قصد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مصرف‌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فروش‌،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عاد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)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سپرده‌ها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مدت‌دار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بانك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ضمناً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اقلام‌ مزبور كل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موارد را دربر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انواع‌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‌ 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ممكن‌ است‌ به‌ اشكال‌ مختلف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صورت‌ 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 و به‌ دلا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گوناگون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شود.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ممكن‌ است‌ در قالب‌ اسناد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انگر بده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پول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به‌ دارنده‌ آنهاست‌، ظاهر بشوند (نظ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اوراق‌ مشاركت‌).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ممكن‌ است‌ متضمن‌ سود تضم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شده‌ حداقل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باشند.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همچن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‌توانند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قالب‌ مالك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ت‌ سهام‌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ظاهر شوند.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انگر حقوق‌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است‌.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اشكال‌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شامل‌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ع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مثل‌ زم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و ساختمان‌، فلزات‌ گرانبها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كالاها ازجمله‌ آثار هنر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است‌.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مختلف‌ ازنظر سهولت‌ تبد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به‌ وجه‌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نقد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ستد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ماه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مربوط‌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ژگ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</w:t>
      </w:r>
      <w:r w:rsidRPr="008006BB">
        <w:rPr>
          <w:rFonts w:ascii="Times" w:eastAsia="Times New Roman" w:hAnsi="Times" w:cs="B Zar"/>
          <w:sz w:val="26"/>
          <w:szCs w:val="26"/>
          <w:rtl/>
        </w:rPr>
        <w:t>فاوت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خود بروز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‌دهند.</w:t>
      </w:r>
    </w:p>
    <w:p w:rsidR="008006BB" w:rsidRPr="008006BB" w:rsidRDefault="008006BB" w:rsidP="008006BB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11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ماه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و سطح‌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حجم‌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آن‌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زم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نه‌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فروش‌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در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مختلف‌ فرق‌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‌كند.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خصوصاً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در بخشها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خاص‌ خدمات‌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دارند،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بخش‌ عمده‌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تشك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‌دهد و عملكرد آن‌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زم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زان‌ قابل‌ ملاحظه‌ا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برنتا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ج‌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آن‌ تأث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‌گذارد.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ازقب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شركتها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تخصص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صرفاً در زم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نه‌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مد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پرتفو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بلندمدت‌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‌كنند تا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صاحبان‌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ه‌ خود درآمد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رشد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فراهم‌ آورند.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ممكن‌ است‌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منبع‌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وجوه‌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مازاد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بخش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Pr="008006BB">
        <w:rPr>
          <w:rFonts w:ascii="Times" w:eastAsia="Times New Roman" w:hAnsi="Times" w:cs="B Zar"/>
          <w:sz w:val="26"/>
          <w:szCs w:val="26"/>
          <w:rtl/>
        </w:rPr>
        <w:t>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وجوه‌ نقد آن‌ را تشك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دهد. همچن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ممكن‌ است‌ به‌منظور اعمال‌ نفوذ قابل‌ ملاحظه‌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اعمال‌ كنترل‌ برس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استها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گر، در سهام‌ آن‌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كند. بعلاوه‌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ممكن‌ است‌ به‌منظور تحك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م‌ رابطه‌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دست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به‌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مز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شود.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lastRenderedPageBreak/>
        <w:t>12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ها، بازار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وجود دارد كه‌ برمبنا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آن‌،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‌توان‌ ارزش‌ بازار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كرد.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ها، ارزش‌ بازار شاخص‌ ارزش‌ منصفانه‌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است‌.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وجود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تع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منصفانه‌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استفاده‌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طبقه‌بند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آن‌ گ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ـ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روه‌ از واحدها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ـ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طبق‌ الزامات‌ استاندارد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1 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ارائه‌ </w:t>
      </w:r>
      <w:r w:rsidRPr="008006BB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صورتهای مالی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، 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را در صورتها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خود تفك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‌كنند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را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بلندمدت‌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غ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منعكس‌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كنند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آن‌ گروه‌ از واحدها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طبق‌ استانداردها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خاص‌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مفاد قوان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آمره‌ 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را در صورت وضع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تفك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ك‌ نم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‌كنند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منظور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آنها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قائل‌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شوند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 را مطابق‌ با بندها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29 تا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38 تع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كنند.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15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براساس‌ 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بلندمدت‌ مندرج‌ در بند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فقط‌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زمان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بلندمدت‌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طبقه‌بند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قصد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مدت‌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طولان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وضوح‌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قابل‌ اثبات‌ باشد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نكه‌ در عمل‌ محدود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توانا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آن‌ توسط‌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وجود داشته‌ باشد.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اصل‌ صرف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نظر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نظر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ع‌المعامله‌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نباشد،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مصداق‌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بنابرا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بلندمدت‌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مشتمل‌بر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>: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w w:val="102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الف</w:t>
      </w:r>
      <w:r w:rsidRPr="008006BB">
        <w:rPr>
          <w:rFonts w:ascii="B Nazanin" w:eastAsia="Times New Roman" w:hAnsi="B Nazanin" w:cs="B Zar" w:hint="cs"/>
          <w:w w:val="102"/>
          <w:sz w:val="26"/>
          <w:szCs w:val="26"/>
          <w:rtl/>
        </w:rPr>
        <w:tab/>
      </w:r>
      <w:r w:rsidRPr="008006BB">
        <w:rPr>
          <w:rFonts w:ascii="B Nazanin" w:eastAsia="Times New Roman" w:hAnsi="B Nazanin" w:cs="B Zar"/>
          <w:w w:val="102"/>
          <w:sz w:val="20"/>
          <w:rtl/>
        </w:rPr>
        <w:t>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.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‌ در واحد تجار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‌ فرع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 xml:space="preserve">‌ و وابسته‌ 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ا تسه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لات‌ بلندمدت‌ اعطا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 w:hint="cs"/>
          <w:w w:val="102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به‌ 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ن‌ واحدها.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w w:val="102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ب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كه‌ اساساً جهت‌ حفظ‌، تسه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ل‌ و گسترش‌ فعال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ت‌ 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 روابط‌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موجود انجام‌ شده‌ است‌ (ا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ن‌ سرما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ها اصطلاحاً سرما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‌ تجار</w:t>
      </w:r>
      <w:r w:rsidR="008D7E88">
        <w:rPr>
          <w:rFonts w:ascii="B Nazanin" w:eastAsia="Times New Roman" w:hAnsi="B Nazanin" w:cs="B Zar"/>
          <w:w w:val="102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‌ نام‌</w:t>
      </w:r>
      <w:r w:rsidRPr="008006BB">
        <w:rPr>
          <w:rFonts w:ascii="B Nazanin" w:eastAsia="Times New Roman" w:hAnsi="B Nazanin" w:cs="B Zar" w:hint="eastAsia"/>
          <w:w w:val="102"/>
          <w:sz w:val="26"/>
          <w:szCs w:val="26"/>
          <w:rtl/>
        </w:rPr>
        <w:t>‌</w:t>
      </w:r>
      <w:r w:rsidRPr="008006BB">
        <w:rPr>
          <w:rFonts w:ascii="Times New Roman" w:eastAsia="Times New Roman" w:hAnsi="Times New Roman" w:cs="Times New Roman" w:hint="cs"/>
          <w:w w:val="102"/>
          <w:sz w:val="26"/>
          <w:szCs w:val="26"/>
          <w:rtl/>
        </w:rPr>
        <w:t> </w:t>
      </w:r>
      <w:r w:rsidRPr="008006BB">
        <w:rPr>
          <w:rFonts w:ascii="B Nazanin" w:eastAsia="Times New Roman" w:hAnsi="B Nazanin" w:cs="B Zar"/>
          <w:w w:val="102"/>
          <w:sz w:val="26"/>
          <w:szCs w:val="26"/>
          <w:rtl/>
        </w:rPr>
        <w:t>گرفته‌ است‌).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ج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را كه‌ نم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‌توان‌ واگذار كرد، 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 بدون‌ تأث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 عمده‌ برفعال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تها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قابل‌ واگذار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ن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ست‌. 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د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كه‌ با قصد استفاده‌ مستمر توسط‌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نگهدار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‌شود و هدف‌ آن‌ نگهدار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پرتفو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از 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ها جهت‌ تأم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ن‌ درآمد و 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 رشد 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 برا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صاحبان‌ 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است‌.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تنها در شرا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ط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كه‌ مع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ارها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پ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شگفته‌ احراز شود،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را م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‌توان‌ بلندمدت‌ تلق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كرد. 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واقع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ت‌ كه‌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برا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مدت‌ نسبتاً طولان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شده‌ است‌، لزوماً 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معنا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بلندمدت‌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بودن‌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ن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ست‌. در سا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ر موارد كه‌ مع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ارها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مزبور احراز نگردد،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(اعم‌ از 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ع‌المعامله‌ در بازار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 سا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ر) 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طبقه‌بند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17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تعر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ف‌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ع‌المعامله‌ در بازار، دربرگ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رنده‌ دو شرط‌ اصل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است‌. اول‌ وجود بازار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فعال‌ كه‌ آزاد و قابل‌ دسترس‌ باشد و دوم‌ 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نكه‌ 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متها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معاملات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درچن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بازار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معلوم‌ باشد و علن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اعلام‌ شود. بعلاوه‌ 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مت‌ اعلام‌ شده‌ با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د به‌ گونه‌ا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قابل‌ اتكا ب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انگر 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مت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باشد كه‌ بتوان‌ براساس‌ آن‌ معامله‌ كرد. درصورت‌ تحقق‌ 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شرا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ط‌،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ك‌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”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ع‌المعامله‌ در بازار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“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است‌. در عمل‌ مفهوم‌ عبارت‌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ع‌المعامله‌ در بازار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“ 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ممكن‌ است‌ برا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واحدها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مختلف‌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كسان‌ نباشد. بنابرا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دل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ل‌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تفاوت‌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زان‌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دسترس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دسترس‌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بودن‌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متها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اعلام‌ شده‌،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كه‌ هنگام‌ نگهدار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توسط‌ برخ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مؤسسات‌ خدمات‌ مال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خاص‌، 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ع‌المعامله‌ در بازار تلق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شود، ممكن‌ است‌ برا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گر واحدها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ن‌چن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نباشد.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18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در بازار را، هم‌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طبقه‌بند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كرد و هم‌ در موارد مندرج‌ در بند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15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بلندمدت‌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تلق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كرد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19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برخ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ممكن‌ است‌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موجب‌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استانداردها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حسابدار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خاص‌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مفاد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قوان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آمره‌،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صورت وضع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مطابق‌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فرم‌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ازپ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تع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</w:t>
      </w:r>
      <w:r w:rsidRPr="008006BB">
        <w:rPr>
          <w:rFonts w:ascii="Times" w:eastAsia="Times New Roman" w:hAnsi="Times" w:cs="B Zar"/>
          <w:sz w:val="26"/>
          <w:szCs w:val="26"/>
          <w:rtl/>
        </w:rPr>
        <w:t>ده‌ا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غ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قائل‌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‌شود، ته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كنند. بس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نظ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بانكها و شركتها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مه‌ كه‌ در رشته‌ها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فعال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‌كنند، هرچند ممكن‌ است‌ قصد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شان‌ را 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نداشته‌ باشند، با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حال‌ معمولاً بس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خود را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منابع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تلق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‌كنند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لزوم‌،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‌توان‌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جهت‌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بكار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گرفت‌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حال‌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ممكن‌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باشند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‌الاصول‌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</w:t>
      </w:r>
      <w:r w:rsidRPr="008006BB">
        <w:rPr>
          <w:rFonts w:ascii="Times" w:eastAsia="Times New Roman" w:hAnsi="Times" w:cs="B Zar"/>
          <w:sz w:val="26"/>
          <w:szCs w:val="26"/>
          <w:rtl/>
        </w:rPr>
        <w:t>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بلندمدت‌ تلق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شود. بنابرا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تجز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و تحل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خود و انتساب‌ مبلغ‌ دفتر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به‌ آنها، خصوص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نظر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بلندمدت‌ بودن‌، مبنا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كار قرار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‌دهند.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بها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تمام‌ شده‌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تمام‌ شده‌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مخارج‌ تحص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آن‌، ازقب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كارمزد كارگزار، حق‌الزحمه‌ها و عوارض‌ و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را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 دربر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 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كن‌ شامل‌ مخارج‌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تحمل‌شده‌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رابطه‌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تدر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تمام‌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پرتفو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</w:t>
      </w:r>
      <w:r w:rsidRPr="008006BB">
        <w:rPr>
          <w:rFonts w:ascii="Times" w:eastAsia="Times New Roman" w:hAnsi="Times" w:cs="B Zar"/>
          <w:sz w:val="26"/>
          <w:szCs w:val="26"/>
          <w:rtl/>
        </w:rPr>
        <w:t>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برمبنا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تك‌تك‌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آن‌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21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اگر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كلاً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جزئاً درمقابل‌ مابه‌ازا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غ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رنقد تحص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شود،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 شده‌ آن‌ معادل‌ ارزش‌ منصفانه‌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اوراق‌ بهادار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خواهد بود كه‌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مابه‌ازا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واگذار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كن‌ هرگاه‌ ارزش‌ منصفانه‌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تحص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شده‌ با سهولت‌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قابل‌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باشد، مبلغ‌ اخ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ممكن‌ است‌ در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 شده‌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ملاك‌ عمل‌ قرار 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22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نحوه‌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تمام‌شده‌ حق‌ تقدم‌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شده‌ مشابه‌ با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سهام‌ است‌. همچن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چنانچه‌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نت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جه‌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واحد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صاحب‌ حق‌ تقدم‌ شود وجوه‌ پرداخت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بابت‌ سهام‌ جد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د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مطالبات‌ سود سهام‌ نقد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بابت‌ به‌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تمام‌شده‌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اضافه‌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 در موارد بالا پس‌ از حصول‌ اطم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نان‌ از 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سهام‌ جد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منظور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تع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دفتر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سهم‌،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جمع‌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دفتر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قبل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تمام‌شده‌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حق‌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تقدم‌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تحص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موجود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بابت‌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مربوط‌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تسه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چنانچه‌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تحص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ل‌ شده‌ دربرگ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رنده‌ حداقل‌ سود تضم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ن‌ شده‌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سود سهام‌ تعلق‌ گرفته‌ و 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افت‌ نشده‌ باشد،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عبارت‌ از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خر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بعد از كسر هرگونه‌ سود تعلق‌ گرفته‌ و 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افت‌ نشده‌ خواهد بود.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مبالغ‌ سود تضم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شده‌ و سود سهام‌ حاصل‌ از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بازده‌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 و درآمد تلق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‌شود؛ مگر ا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نکه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به وضوح باز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افت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بخش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از بها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تمام شده سرما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باشد. در مورد سود سهام، تنها در صورت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كه‌ سود سهام‌ عاد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شركت‌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ر، از محل‌ اند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وخته‌ها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سود قابل تخص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ص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تا پا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آخر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دوره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سالانه گزارشگر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پ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ش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از تحص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ل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سرما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ه‌‍‌گذار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تقس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ن‌گونه‌ مبالغ‌ معرف‌ باز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بخش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 ‌شده‌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است‌ و درآمد محسوب‌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انعكاس‌ به‌ ارزش‌ بازار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استفاده‌ از ارزش‌ بازار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ع‌المعامله‌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عملاً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موجب‌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تغ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صورتها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عملكرد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شناسا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شود صرف‌نظر از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نكه‌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به‌ فروش‌ رس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ده‌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نرس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ده‌ باشد. كاربرد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اندازه‌گ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مبلغ‌ دفتر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آن‌ گروه‌ از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طبقه‌بند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</w:t>
      </w:r>
      <w:r w:rsidRPr="008006BB">
        <w:rPr>
          <w:rFonts w:ascii="Times" w:eastAsia="Times New Roman" w:hAnsi="Times" w:cs="B Zar"/>
          <w:sz w:val="26"/>
          <w:szCs w:val="26"/>
          <w:rtl/>
        </w:rPr>
        <w:t>وند به‌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دلا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>: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8006BB">
        <w:rPr>
          <w:rFonts w:ascii="B Nazanin" w:eastAsia="Times New Roman" w:hAnsi="B Nazanin" w:cs="B Zar"/>
          <w:sz w:val="26"/>
          <w:szCs w:val="26"/>
          <w:rtl/>
        </w:rPr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نت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جه‌ عمل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ات‌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بنحو مطلوب‌تر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منعكس‌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‌شود چون‌ هرگونه‌ افزا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ش‌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ارزش‌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بازار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سرما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‌،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به‌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سبب‌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مستند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بودن‌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به‌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در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افت‌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وجه‌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نقد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و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انتظار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قر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ب‌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به‌ 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ق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 به‌ در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افت‌ وجه‌ نقد، معرف‌ سود تحقق‌ 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افته‌ دوره‌ است‌. مضافاً 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مبنا ارز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اب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بهتر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از عملكرد مد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ت‌ فراهم‌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‌كند.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ب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از نقطه‌نظر واقع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ت‌ اقتصاد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‌ و 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كنواخت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عمل‌، ع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ن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‌تر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ن‌ ابزار برا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اندازه‌گ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تأث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ر مال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تصم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مات‌ مربوط‌ به‌ خر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د، فروش‌ و نگهدار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سهام‌ ط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‌ دوره‌ است‌. اگرچه‌ سود 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ا ز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ان‌ ممكن‌ است‌ در تار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خ‌ گزارشگری‌ متبلور نشده‌ باشد، ل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كن‌ واقع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ت‌ اقتصاد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‌ ا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ن‌ است‌ كه‌ مد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ت‌ از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طر</w:t>
      </w:r>
      <w:r w:rsidR="008D7E88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ق‌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فروش‌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سرما</w:t>
      </w:r>
      <w:r w:rsidR="008D7E88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‌،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توانا</w:t>
      </w:r>
      <w:r w:rsidR="008D7E88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تبلور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آنها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را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داشته‌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ل</w:t>
      </w:r>
      <w:r w:rsidR="008D7E88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كن‌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pacing w:val="-4"/>
          <w:sz w:val="26"/>
          <w:szCs w:val="26"/>
          <w:rtl/>
        </w:rPr>
        <w:t>به</w:t>
      </w:r>
      <w:r w:rsidRPr="008006BB">
        <w:rPr>
          <w:rFonts w:ascii="B Nazanin" w:eastAsia="Times New Roman" w:hAnsi="B Nazanin" w:cs="B Zar" w:hint="eastAsia"/>
          <w:spacing w:val="-4"/>
          <w:sz w:val="26"/>
          <w:szCs w:val="26"/>
          <w:rtl/>
        </w:rPr>
        <w:t>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عمد چن</w:t>
      </w:r>
      <w:r w:rsidR="008D7E88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pacing w:val="-4"/>
          <w:sz w:val="26"/>
          <w:szCs w:val="26"/>
          <w:rtl/>
        </w:rPr>
        <w:t>ن‌ نخواسته‌ است‌.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ج‌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دستكار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نت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جه‌ عمل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ات‌ توسط‌ مد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ت‌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طر</w:t>
      </w:r>
      <w:r w:rsidR="008D7E88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ق‌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انتخاب‌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زمان‌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8006BB">
        <w:rPr>
          <w:rFonts w:ascii="B Nazanin" w:eastAsia="Times New Roman" w:hAnsi="B Nazanin" w:cs="B Zar" w:hint="cs"/>
          <w:sz w:val="26"/>
          <w:szCs w:val="26"/>
          <w:rtl/>
        </w:rPr>
        <w:t>فرو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ش‌ سرما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ه‌گذار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ناممكن‌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8006BB">
        <w:rPr>
          <w:rFonts w:ascii="B Nazanin" w:eastAsia="Times New Roman" w:hAnsi="B Nazanin" w:cs="B Zar"/>
          <w:sz w:val="26"/>
          <w:szCs w:val="26"/>
          <w:rtl/>
        </w:rPr>
        <w:t>د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ab/>
        <w:t>ارزش‌ بازار خاصه‌ا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از دارا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است‌ كه‌ برا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مد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ت‌ واحد تجار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و سا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 استفاده‌كنندگان‌ صورتها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مال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ب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شتر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 اهم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ت‌ را دارد. افزون‌ بر 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ن‌، استفاده‌ از 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 روش‌ اشكال‌ در اندازه‌گ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اقلام‌ مشابه‌ با ق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متها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متفاوت‌ را كه‌ تنها به‌لحاظ‌ خر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د در زمانها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 مختلف‌ ا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جاد شده‌ است‌، از ب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ن‌ م</w:t>
      </w:r>
      <w:r w:rsidR="008D7E88">
        <w:rPr>
          <w:rFonts w:ascii="B Nazanin" w:eastAsia="Times New Roman" w:hAnsi="B Nazanin" w:cs="B Zar"/>
          <w:sz w:val="26"/>
          <w:szCs w:val="26"/>
          <w:rtl/>
        </w:rPr>
        <w:t>ی</w:t>
      </w:r>
      <w:r w:rsidRPr="008006BB">
        <w:rPr>
          <w:rFonts w:ascii="B Nazanin" w:eastAsia="Times New Roman" w:hAnsi="B Nazanin" w:cs="B Zar"/>
          <w:sz w:val="26"/>
          <w:szCs w:val="26"/>
          <w:rtl/>
        </w:rPr>
        <w:t>‌برد.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تع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ن‌ ارزش‌ بازار اوراق‌ سر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ع‌المعامله‌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عمل‌، در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هر مقطع‌ زمان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دو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اوراق‌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به‌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وجود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اول‌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: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پ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شنهاد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است‌ كه‌ انتظار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‌رود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به‌ آن‌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واگذار شود و دوم‌: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مت‌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پ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شنهاد فروش‌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است‌ كه‌ انتظار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‌رود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تحص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بپردازد.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سوم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‌تواند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مقاصد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بكار گرفته‌ شود،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بازار،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مت‌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شنهاد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و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شنهاد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فروش‌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است‌. در عمل‌، تفاوت‌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دو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مزبور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ع‌المعامله‌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نسبتاً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درنت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استاندارد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خاص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ط‌ خاص‌ خود را انتخاب‌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‌كنند.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شتر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صح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ح‌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تئور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شنهاد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قابل‌ قبول‌ است‌. به‌هرحال‌ هرمبنا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كه‌ انتخاب‌ شود به‌طور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كنواخت‌ اعمال‌ خواهد شد.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خ‌ گزارشگری‌ را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‌توان‌ 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كارگزار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رسم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بورس‌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اوراق‌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بهادار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نمود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پرتفو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براساس‌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تك‌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تك‌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محاسبه‌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27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توجه‌ داشت‌ كه‌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اعلام‌ شده‌ بازار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است‌ و اغلب‌ مبتن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‌بر حجم‌ مع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از معاملات‌ است‌. بنابر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ممكن‌ است‌ راهنما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قابل‌ اتكا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استفاده‌ توسط‌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ط‌ خاص‌ آن‌ نباشد.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امر بو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ژه‌ هنگام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مصداق‌ دارد كه‌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از اندازه‌ معمول‌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از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اخت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ار داشته‌ باشد.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چن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كل‌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بدون‌ تغ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در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امكان‌پذ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ست‌ و بنابرا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مزبور با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درحد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تعد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شود كه‌ درآمد قابل‌ شناسا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تار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خ‌ گزارشگری‌ به‌نحو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اتكاپذ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قابل‌ اندازه‌گ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باشد. البته‌ نحوه‌ معمول‌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توسط‌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(به‌صورت‌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كجا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بخش‌ بخش‌) با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روال‌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عاد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نظر گرفته‌ شود.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28</w:t>
      </w:r>
      <w:r w:rsidRPr="008006BB">
        <w:rPr>
          <w:rFonts w:ascii="Times" w:eastAsia="Times New Roman" w:hAnsi="Times" w:cs="B Zar"/>
          <w:sz w:val="26"/>
          <w:szCs w:val="26"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واگذار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اجبار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باشد،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مؤثر ممكن‌ است‌ بنحو قابل‌ ملاحظه‌ا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كمتر از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اعلام‌ شده‌ بازار باشد. همچن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حجم‌ سهام‌ موجود در بازار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معامله‌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 عامل‌ مهم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بازار است‌. درا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ط‌ با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مراتب‌ فوق‌ در تع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ق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مت‌ بازار مورد توجه‌ خاص‌ قرار 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مبلغ‌ دفتر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29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به استثنای سرمایه‌گذاریهای نگهداری شده توسط صندوقهای سرمایه‌گذاری و واحدهای تجاری مشابه که باید به ارزش بازار گزارش گردد.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ع‌المعامله‌ در بازار هرگاه‌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صورت وضع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منعكس‌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: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الف</w:t>
      </w:r>
      <w:r w:rsidRPr="008006BB">
        <w:rPr>
          <w:rFonts w:ascii="Times" w:eastAsia="Times New Roman" w:hAnsi="Times" w:cs="B Traffic" w:hint="cs"/>
          <w:bCs/>
          <w:sz w:val="18"/>
          <w:szCs w:val="16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 w:val="18"/>
          <w:szCs w:val="16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. </w:t>
      </w:r>
      <w:r w:rsidRPr="008006BB">
        <w:rPr>
          <w:rFonts w:ascii="Times" w:eastAsia="Times New Roman" w:hAnsi="Times" w:cs="B Traffic"/>
          <w:bCs/>
          <w:szCs w:val="20"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ارزش‌ بازار، 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ب‌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. </w:t>
      </w:r>
      <w:r w:rsidRPr="008006BB">
        <w:rPr>
          <w:rFonts w:ascii="Times" w:eastAsia="Times New Roman" w:hAnsi="Times" w:cs="B Traffic"/>
          <w:bCs/>
          <w:szCs w:val="20"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اقل‌ 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تمام‌شده‌ و خالص‌ ارزش‌ فروش‌.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چنانچه‌ ماه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 و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زان‌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گونه‌ا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باشد كه‌ جذب‌ آن‌ توسط‌ بازار، بدون‌ تأث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با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اهم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 در نرخ‌ بازار آن‌، ممكن‌ نباشد، 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مت‌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بازار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طور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تعد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ل‌ شود كه‌ منعكس‌كننده‌ عوا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باشد كه‌ واحد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طور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واقع‌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نانه‌،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انتظار كسب‌ آن‌ را درصورت‌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در روال‌ عاد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فعال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داشته‌ باشد.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31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تحت‌ عنوان‌ 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طبقه‌بند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در صورت وضع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از دو روش‌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منعكس‌ شود: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الف</w:t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‌.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اقل‌ 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‌ تمام‌ شده‌ و خالص‌ ارزش‌ فروش‌، 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</w:t>
      </w:r>
    </w:p>
    <w:p w:rsidR="008006BB" w:rsidRPr="008006BB" w:rsidRDefault="008006BB" w:rsidP="008006BB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ب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خالص‌ ارزش‌ فروش‌.</w:t>
      </w:r>
    </w:p>
    <w:p w:rsidR="008006BB" w:rsidRPr="008006BB" w:rsidRDefault="008006BB" w:rsidP="008006BB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32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استفاده‌ از ارزشها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زان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با خصوص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اتكاپذ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ملاحظات‌ منفعت‌ و هز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نه‌ سازگار باشد، موجب‌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‌گردد اطلاعات‌ ارائه‌ شده‌ در صورتها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استفاده‌كنندگان‌،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راستا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وضع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عملكرد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مف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واقع‌ شود. بد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ن‌لحاظ‌ و باتوجه‌ به‌ دلا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ذكر شده‌ در بند 25،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در بازار را كه‌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‌توان‌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صورت وضع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منعكس‌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هرگونه‌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افزا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كاهش‌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دوره‌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بخش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نتا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شناسا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مجاز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انعكاس‌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</w:t>
      </w:r>
      <w:r w:rsidRPr="008006BB">
        <w:rPr>
          <w:rFonts w:ascii="Times" w:eastAsia="Times New Roman" w:hAnsi="Times" w:cs="B Zar"/>
          <w:sz w:val="26"/>
          <w:szCs w:val="26"/>
          <w:rtl/>
        </w:rPr>
        <w:t>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مزبور به‌ اقل‌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تمام‌شده‌ و خالص‌ ارزش‌ فروش‌ در صورت وضع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است‌.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lastRenderedPageBreak/>
        <w:t>33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سا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(غ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از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در بازار) به‌ اقل‌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 شده‌ اول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وخالص‌ ارزش‌ فروش‌ در صورت وضع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‌منعكس‌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ها، معمولاً به‌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 شده‌ انعكاس‌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ابد مگر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موارد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كاهش‌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قابل‌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تشخ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باشد. رو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مجاز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گر، استفاده‌ از خالص‌ ارزش‌ فروش‌ است‌ هنگام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مبلغ‌ آن‌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گونه‌ا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اتكاپذ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قابل‌ اندازه‌گ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باشد. اگر رو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اخ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انتخاب‌ شود، هرگونه‌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و كاهش‌ مبلغ‌ دفتر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درآمد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زمره‌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فعال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عاد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صورت‌ سود و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ان‌ شناسا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تحت‌ عنوان‌ 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طبقه‌بند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در صورت وضع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از روشها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منعكس‌ شود:</w:t>
      </w:r>
    </w:p>
    <w:p w:rsidR="008006BB" w:rsidRPr="008006BB" w:rsidRDefault="008006BB" w:rsidP="008006BB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الف</w:t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‌ تمام‌ شده‌ پس‌ از كسر هرگونه‌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کاهش ارزش انباشته</w:t>
      </w:r>
      <w:r w:rsidRPr="008006BB">
        <w:rPr>
          <w:rFonts w:ascii="Times" w:eastAsia="Times New Roman" w:hAnsi="Times" w:cs="B Traffic"/>
          <w:bCs/>
          <w:szCs w:val="20"/>
          <w:rtl/>
        </w:rPr>
        <w:t>.</w:t>
      </w:r>
    </w:p>
    <w:p w:rsidR="008006BB" w:rsidRPr="008006BB" w:rsidRDefault="008006BB" w:rsidP="008006BB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ب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مبلغ‌ تجد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د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عنوان‌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ك‌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نحوه‌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عمل‌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مجاز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جا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گز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. </w:t>
      </w:r>
    </w:p>
    <w:p w:rsidR="008006BB" w:rsidRPr="008006BB" w:rsidRDefault="008006BB" w:rsidP="008006BB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درصورت‌ انعكاس‌ به‌ مبلغ‌ تجد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د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‌، مطابق‌ استاندارد حسابدار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11 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دارا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ها</w:t>
      </w:r>
      <w:r w:rsidR="008D7E88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ثابت‌ مشهود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عمل‌ م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‌شود 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از آنجا كه‌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بلندمدت‌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مدت‌ طولان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نگهدار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‌شوند، ارزش‌ بازار آنها از نظر مربوط‌ بودن‌ به‌ اندازه‌گ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سود و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ان‌ دوره‌، اهم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چندان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ندارد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را كه‌ مد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قصد و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توان‌ آن‌ را ندارد كه‌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ارزش‌ را از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فروش‌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متبلور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سازد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دل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بلندمدت‌ به‌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تمام‌ شده‌، پس‌ از كسر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کاهش ارزش انباشته آنها در </w:t>
      </w:r>
      <w:r w:rsidRPr="008006BB">
        <w:rPr>
          <w:rFonts w:ascii="Times" w:eastAsia="Times New Roman" w:hAnsi="Times" w:cs="B Zar"/>
          <w:sz w:val="26"/>
          <w:szCs w:val="26"/>
          <w:rtl/>
        </w:rPr>
        <w:t>صورت وضع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انعكاس‌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ابد. در نحوه‌ عمل‌ مجاز جا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 را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‌توان‌ براساس‌ مبلغ‌ تجد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آنها منعكس‌ نمود. اگر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رو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انتخاب‌ شود، احتساب‌ هر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گونه‌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افزا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درآمد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تحقق‌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افته‌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دوره‌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درعوض‌،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هرگونه‌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</w:t>
      </w:r>
      <w:r w:rsidRPr="008006BB">
        <w:rPr>
          <w:rFonts w:ascii="Times" w:eastAsia="Times New Roman" w:hAnsi="Times" w:cs="B Zar"/>
          <w:sz w:val="26"/>
          <w:szCs w:val="26"/>
          <w:rtl/>
        </w:rPr>
        <w:t>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مازاد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تلق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سرفصل‌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حقوق‌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مالکانه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انعكاس‌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ابد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انعكاس‌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طبق‌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استاندارد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حسابدار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11 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دارا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ها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ثابت‌ مشهود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عمل‌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[حذف شد]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37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 xml:space="preserve">چنانچه‌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ك‌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المعامله‌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بازار“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غ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چون‌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محدود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ندارد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افزا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عمل‌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متبلور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تلق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هرگونه‌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در ارزش‌ بازار آن‌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تحقق‌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افته‌،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درنت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نبا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تغ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منعكس‌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كرد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38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مبلغ‌ كل‌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ع‌المعامله‌ كه‌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مبنا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مجموعه‌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(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پرتفو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)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مزبور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بلندمد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 و 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‌، عبارت‌ ازجمع‌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تك‌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تك‌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مربوط‌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است‌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جداگانه‌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تغ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 مبلغ‌ دفتر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39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هرگاه‌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ع‌المعامله‌ا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است‌،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ارزش‌ بازار منعكس‌ شود، هر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گونه‌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افزا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كاهش‌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درآمد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هرگاه‌ 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(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از سر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ع‌المعامله‌ در بازار) به‌ خالص‌ ارزش‌ فروش‌ منعكس‌ شود، هرگونه‌ افزا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ش‌ و كاهش‌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عنوان‌ درآمد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هز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نه‌ شناسا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شود.</w:t>
      </w:r>
    </w:p>
    <w:p w:rsidR="008006BB" w:rsidRPr="008006BB" w:rsidRDefault="008006BB" w:rsidP="008006BB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41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هرگاه‌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بلندمدت‌ به‌ مبلغ‌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ثبت‌ شود، نحوه‌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آن‌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طبق‌ استاندارد حسابدار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11 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دارا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ها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ثابت‌ مشهود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باشد. افزا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ش‌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بلندمدت‌ درنت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جه‌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ثبت‌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صورت وضع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بخش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حقوق‌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صاحبان‌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منعكس‌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هرگاه‌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افزا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مزبور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عكس‌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كاهش‌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قبل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ناش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باشد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هز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نه‌ شناسا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شده‌ است‌،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افزا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تا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زان‌ هز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نه‌ شناسا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شده‌ در رابطه‌ با همان‌ 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درآمد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كاهش‌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قلم‌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بلندمدت‌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نت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جه‌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چنانچه‌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كاهش‌ مزبور عكس‌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ك‌ افزا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ش‌ قبل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ناش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باشد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منظور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است‌،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ن‌صورت‌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كاهش‌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مربوط‌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همان‌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حساب‌ مازاد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بدهكار گردد و باق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مانده‌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42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باتوجه‌ به‌ مفهوم‌ تحقق‌ كه‌ عبارت‌ است‌ از الزام‌ به‌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نكه‌ درآمد مستند به‌ 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افت‌ وجه‌ نقد (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با قطع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 معقول‌ انتظار تبد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ل‌ آن‌ به‌ وجه‌ نقد وجود دارد) شده‌ باشد و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با انتظار قر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ب‌ به‌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مستند شود، مازاد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مذكور در بند 41، درآمد تحقق‌ 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افته‌ تلق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‌گردد. به استثنا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موارد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که نحوه عمل حسابدار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آن به موجب قانون مشخص شده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lastRenderedPageBreak/>
        <w:t>است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  <w:r w:rsidRPr="008006BB" w:rsidDel="00691972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افزا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 به‌طور مستق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م‌ از محل‌ مازاد مزبور مجاز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ست‌ و تنها در زمان‌ تحقق‌، طبق‌ بند 45 به‌ حساب‌ سود و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انباشته‌ منتقل‌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افت‌ سود سهم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(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سهام‌ جا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زه‌) موجب‌ تغ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در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نم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 بلكه‌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منظور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سهم‌،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دفتر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تعداد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سهام‌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موجود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بعد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سهم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تقس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سود سهم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سهام‌ جا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زه‌ منجر به‌ ورود وجه‌ نقد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دارا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به‌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 به‌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 با 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سود سهم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جز آنچه‌ داشته‌ است‌، تحص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‌كند.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دل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در زمان‌ 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سود سهم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‌توان‌ درآمد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شناسا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كرد و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بها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تمام‌شده‌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داد. 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سود سهم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تنها باعث‌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تعداد سهام‌ در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مربوط‌ و در نت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جه‌ كاهش‌ مبلغ‌ دفتر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هر سهم‌ موجود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 از سو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گر، تقس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م‌ سود به‌ شكل‌ نقد و سپس‌ افزا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ش‌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از محل‌ مطالبات‌ سهامداران‌ با تصو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ب‌ مجمع‌ عموم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فوق‌العاده‌ در تعر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ف‌ سود سهم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استاندارد قرار نم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رد، ضمن‌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نكه‌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موجب‌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اصلاح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قانون‌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تجارت‌،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مط</w:t>
      </w:r>
      <w:r w:rsidRPr="008006BB">
        <w:rPr>
          <w:rFonts w:ascii="Times" w:eastAsia="Times New Roman" w:hAnsi="Times" w:cs="B Zar"/>
          <w:sz w:val="26"/>
          <w:szCs w:val="26"/>
          <w:rtl/>
        </w:rPr>
        <w:t>البه‌ سود سهام‌ نقد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را دارد و تنها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صورت‌ تما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حق‌ را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قبال‌ كسب‌ سهام‌ جد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واگذار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‌كند كه‌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امر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منزله‌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پرداخت‌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مجدد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قبال‌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ترت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سهام‌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نقد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مزبور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رعا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الزامات‌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استاند</w:t>
      </w:r>
      <w:r w:rsidRPr="008006BB">
        <w:rPr>
          <w:rFonts w:ascii="Times" w:eastAsia="Times New Roman" w:hAnsi="Times" w:cs="B Zar"/>
          <w:sz w:val="26"/>
          <w:szCs w:val="26"/>
          <w:rtl/>
        </w:rPr>
        <w:t>ارد شناسا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واگذار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هرگاه‌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واگذار شود، تفاوت‌ عوا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حاصل‌ از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درآمد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خالص‌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فروش‌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بازار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ثبت‌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بلندمدت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به‌ مبلغ‌ تجد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انعكاس‌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افته‌ است‌، سود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نسبت‌ به‌ آخر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ع‌المعامله‌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براساس‌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پرتفو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اقل‌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تمام‌شده‌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خالص‌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فروش‌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نشان‌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داده‌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‌شود، سود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نسبت‌ به‌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تمام‌شده‌ تع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شود. 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است‌،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تفاوت‌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ناش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درآمد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بلندمد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ت‌، تفاوت‌ مذكور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شناسا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گونه‌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خالص‌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ناش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قبلاً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منظور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آن‌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است‌،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اجزا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حقوق‌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صاحبان‌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‌، به‌ بستانكار حساب‌ سود و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انباشته‌ منظور شود.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هرگاه‌ تنها بخش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از مجموع‌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ك‌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خاص‌ واحد تجار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به‌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منعكس‌ شده‌ است‌، واگذار شود، مبلغ‌ دفتر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برمبنا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مجموع‌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محاسبه‌ خواهد شد.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47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موارد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حق‌ تقدم‌ خر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سهام‌ توسط‌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 به‌ فروش‌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‌رسد مبلغ‌ دفتر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مربوط‌ پس‌ از كسر مبلغ‌ اسم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سهام‌ موجود به‌ نسبت‌ تعداد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حق‌ تقدم‌ و سهام‌ موجود تسه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م‌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48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هرگونه‌ سود تضم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شده‌ و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 سود سهام‌ ممتاز تعلق‌ گرفته‌ و در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افت‌ نشده‌ مندرج‌ در عوا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حاصل‌ از فروش‌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جداگانه‌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حساب‌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گرفته‌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خواهد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تغ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 طبقه‌بند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</w:p>
    <w:p w:rsidR="008006BB" w:rsidRPr="008006BB" w:rsidRDefault="008006BB" w:rsidP="008006BB">
      <w:pPr>
        <w:spacing w:before="40" w:after="0" w:line="21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49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طبقه‌بند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بلندمدت‌ به‌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با رعا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شرا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ط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مندرج در استاندارد حسابدار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31 دارا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غ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رجار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نگهدار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شده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برا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فروش و عمل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ات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متوقف‌شده انجام ‌شود.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تغ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طبقه‌بند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جار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به‌ بلندمدت‌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به‌ اقل‌ بها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تمام‌شده‌ و خالص‌ ارزش‌ فروش‌،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چنانچه‌ قبلاً به‌ ارزش‌ بازار (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خالص‌ ارزش‌ فروش‌) ثبت‌ شده‌ است‌ به‌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ن‌ ارزش‌ انتقال‌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ابد.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51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ط‌ خاص‌، باتوجه‌ به‌ مع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ارها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ذكر شده‌ در بند 15، ممكن‌ است‌ تغ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طبقه‌بند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ابتدا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تحص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مناسب‌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برعكس‌، </w:t>
      </w:r>
      <w:r w:rsidRPr="008006BB">
        <w:rPr>
          <w:rFonts w:ascii="Times" w:eastAsia="Times New Roman" w:hAnsi="Times" w:cs="B Zar"/>
          <w:sz w:val="26"/>
          <w:szCs w:val="26"/>
          <w:rtl/>
        </w:rPr>
        <w:t>ممكن‌ است‌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ط‌ مندرج‌ در بند 15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ازب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برود و 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از به‌ تغ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طبقه‌بند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بوجود آ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د. در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صورت‌ نحوه‌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تغ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طبقه‌بند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بندها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49 و 50 است‌.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52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كل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 موارد، تصم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م‌ به‌ انتقال‌ 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طبقات‌ 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بلندمدت‌، با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طور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رسم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سوابق‌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داخل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مستند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مستندساز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خ‌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مؤثر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انتقال‌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مشخص‌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كند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صورت‌ سود و ز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ان‌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52الف.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ab/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ود تضم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شده‌ براساس‌ مدت‌ زمان‌ و باتوجه‌ به‌ مانده‌ اصل‌ طلب‌ و نرخ‌ مربوط‌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سود سهام‌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 استثنای سود سهام حاصل از سرمایه‌گذاری در شرکتهای فرعی و وابسته، در</w:t>
      </w:r>
      <w:r w:rsidRPr="008006BB">
        <w:rPr>
          <w:rFonts w:ascii="Cambria" w:eastAsia="Times New Roman" w:hAnsi="Cambria" w:cs="Cambria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زمان‌ احراز حق‌ در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افت‌ توسط‌ سهامدار باید شناسایی شود.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53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علاوه‌ بر موارد ذكر شده‌ در بندها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بالا، اقلام‌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به‌ سود و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منظور شود: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الف</w:t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‌.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هرگونه‌ هز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نه‌ ناش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از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كاهش‌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خالص‌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ارزش‌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فروش‌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كوتاه‌مدت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كه‌ به‌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/>
          <w:bCs/>
          <w:szCs w:val="20"/>
          <w:rtl/>
        </w:rPr>
        <w:t>اقل‌ 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تمام‌ شده‌ و خالص‌ ارزش‌ فروش‌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م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‌شود،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ب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هرگونه‌ هز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نه‌ كاهش‌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ارزش</w:t>
      </w:r>
      <w:r w:rsidRPr="008006BB">
        <w:rPr>
          <w:rFonts w:ascii="Times" w:eastAsia="Times New Roman" w:hAnsi="Times" w:cs="B Traffic"/>
          <w:bCs/>
          <w:szCs w:val="20"/>
          <w:rtl/>
        </w:rPr>
        <w:t>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بلندمدت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كه‌ به‌ روش‌ 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تمام‌ شده‌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م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‌شود، و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 xml:space="preserve"> ج‌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هرگونه‌ برگشت‌ كاهشها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قبل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‌ موارد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”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الف‌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“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 و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”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“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با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/>
          <w:bCs/>
          <w:szCs w:val="20"/>
          <w:rtl/>
        </w:rPr>
        <w:t>توجه‌ به‌ تغ</w:t>
      </w:r>
      <w:r w:rsidR="008D7E88">
        <w:rPr>
          <w:rFonts w:ascii="Times" w:eastAsia="Times New Roman" w:hAnsi="Times" w:cs="B Traffic"/>
          <w:bCs/>
          <w:szCs w:val="20"/>
          <w:rtl/>
        </w:rPr>
        <w:t>یی</w:t>
      </w:r>
      <w:r w:rsidRPr="008006BB">
        <w:rPr>
          <w:rFonts w:ascii="Times" w:eastAsia="Times New Roman" w:hAnsi="Times" w:cs="B Traffic"/>
          <w:bCs/>
          <w:szCs w:val="20"/>
          <w:rtl/>
        </w:rPr>
        <w:t>ر در شرا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ط‌.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54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سود نگهدار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مربوط‌ به‌ اوراق‌ سر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روش‌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ارز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اب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‌شود، منعكس‌كننده‌ افزا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ش‌ در ارزش‌ بازار ط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دوره‌ است‌ و درآمد تحقق‌ 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افته‌ م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‌باشد. بنابرا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ن‌ درآمد مزبور در سود و ز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ان‌ 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درآمد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حاصل‌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ط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دوره‌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منظور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هرگونه‌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كاهش‌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ط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دوره‌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ز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هز</w:t>
      </w:r>
      <w:r w:rsidR="008D7E88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نه‌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pacing w:val="-4"/>
          <w:sz w:val="26"/>
          <w:szCs w:val="26"/>
          <w:rtl/>
        </w:rPr>
        <w:t>شناسا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pacing w:val="-4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pacing w:val="-4"/>
          <w:sz w:val="26"/>
          <w:szCs w:val="26"/>
          <w:rtl/>
        </w:rPr>
        <w:t>‌شود.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55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هرگاه‌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خالص‌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فروش‌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كمتر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تمام‌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شده‌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گردد،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ز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مربوط‌،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ذخ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‌شود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گونه‌ا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كاهش‌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ارزش‌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بلندمدت‌،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ذخ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‌گردد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ذخا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بور درصورت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‌كه‌ به‌دل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ل‌ تغ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شرا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ط‌ مورد 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از نباشد، برگشت‌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‌شود.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56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هرگاه‌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بلندمدت‌ به‌ مبلغ‌ تجد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د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ثبت‌ شده‌ باشد هرگونه‌ كاهش‌ در ارزش‌ نسبت‌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تجد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اندازه‌گ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‌شود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نحوه‌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حساب‌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گرفتن‌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مبالغ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طبق‌ استاندارد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‌ 11 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حسابدار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دارا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ها</w:t>
      </w:r>
      <w:r w:rsidR="008D7E88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ثابت‌ مشهود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خواهد بود.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مؤسسات‌ تخصص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سرما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ه‌گذار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57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مؤسسات‌ تخصص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كه‌ از توز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ع‌ سود حاصل‌ از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منع‌ شده‌اند،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 سود 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حاصل‌ از واگذار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و ن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ز تغ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رات‌ ارزش‌ سرما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ه‌گذار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ها را كه‌ طبق‌ الزامات‌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به‌ سود و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منظور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‌شود، نخست‌ درصورت‌ سود و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ان‌ منعكس‌ و سپس‌ از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طر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ق‌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تخص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ص‌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سود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اندوخته‌ها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غ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رقابل‌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تقس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منتقل‌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كنند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افشـا</w:t>
      </w:r>
    </w:p>
    <w:p w:rsidR="008006BB" w:rsidRPr="008006BB" w:rsidRDefault="008006BB" w:rsidP="008006BB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58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طلاعات‌ ز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ر با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د در صورتها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 افشا شود: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الف</w:t>
      </w:r>
      <w:r w:rsidRPr="008006BB">
        <w:rPr>
          <w:rFonts w:ascii="Times" w:eastAsia="Times New Roman" w:hAnsi="Times" w:cs="B Traffic" w:hint="cs"/>
          <w:bCs/>
          <w:szCs w:val="20"/>
          <w:rtl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‌.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رو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حسابدار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مورد استفاده‌ برا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 مشتمل‌ بر نحوه‌ حسابدار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تغ</w:t>
      </w:r>
      <w:r w:rsidR="008D7E88">
        <w:rPr>
          <w:rFonts w:ascii="Times" w:eastAsia="Times New Roman" w:hAnsi="Times" w:cs="B Traffic"/>
          <w:bCs/>
          <w:szCs w:val="20"/>
          <w:rtl/>
        </w:rPr>
        <w:t>یی</w:t>
      </w:r>
      <w:r w:rsidRPr="008006BB">
        <w:rPr>
          <w:rFonts w:ascii="Times" w:eastAsia="Times New Roman" w:hAnsi="Times" w:cs="B Traffic"/>
          <w:bCs/>
          <w:szCs w:val="20"/>
          <w:rtl/>
        </w:rPr>
        <w:t>رات‌ مبلغ‌ دفتر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ب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مبلغ‌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ع‌المعامله‌ در</w:t>
      </w:r>
      <w:r w:rsidRPr="008006BB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/>
          <w:bCs/>
          <w:szCs w:val="20"/>
          <w:rtl/>
        </w:rPr>
        <w:t>بازار كه‌ به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عنوان‌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شده‌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است‌،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ج</w:t>
      </w:r>
      <w:r w:rsidRPr="008006BB">
        <w:rPr>
          <w:rFonts w:ascii="Times" w:eastAsia="Times New Roman" w:hAnsi="Times" w:cs="B Traffic"/>
          <w:bCs/>
          <w:szCs w:val="20"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مبلغ‌ درآمد حاصل‌ از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عنوان‌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و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رو</w:t>
      </w:r>
      <w:r w:rsidRPr="008006BB">
        <w:rPr>
          <w:rFonts w:ascii="Times" w:eastAsia="Times New Roman" w:hAnsi="Times" w:cs="B Traffic"/>
          <w:bCs/>
          <w:szCs w:val="20"/>
          <w:rtl/>
        </w:rPr>
        <w:t>ش‌ ارزش‌ بازار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شده‌ است‌، شامل‌ درآمد حاصل‌ از تغ</w:t>
      </w:r>
      <w:r w:rsidR="008D7E88">
        <w:rPr>
          <w:rFonts w:ascii="Times" w:eastAsia="Times New Roman" w:hAnsi="Times" w:cs="B Traffic"/>
          <w:bCs/>
          <w:szCs w:val="20"/>
          <w:rtl/>
        </w:rPr>
        <w:t>یی</w:t>
      </w:r>
      <w:r w:rsidRPr="008006BB">
        <w:rPr>
          <w:rFonts w:ascii="Times" w:eastAsia="Times New Roman" w:hAnsi="Times" w:cs="B Traffic"/>
          <w:bCs/>
          <w:szCs w:val="20"/>
          <w:rtl/>
        </w:rPr>
        <w:t>ر در ارزش‌ بازار و تفك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ك‌ جداگانه‌ سود و 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ان‌ ناش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از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انتقال‌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و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بلندمدت‌،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د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ارزش‌ بازار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عنوان‌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جار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شد</w:t>
      </w:r>
      <w:r w:rsidRPr="008006BB">
        <w:rPr>
          <w:rFonts w:ascii="Times" w:eastAsia="Times New Roman" w:hAnsi="Times" w:cs="B Traffic"/>
          <w:bCs/>
          <w:szCs w:val="20"/>
          <w:rtl/>
        </w:rPr>
        <w:t>ه‌ و به‌ روش‌ اقل‌ بها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تمام‌شده‌ و خالص‌ ارزش‌ فروش‌ ارز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اب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شده‌ است‌،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 w:hint="cs"/>
          <w:bCs/>
          <w:szCs w:val="20"/>
          <w:rtl/>
        </w:rPr>
        <w:t>ﻫ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ارزش‌ بازار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عنوان‌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دارا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غ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رجار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نگهدار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شده‌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است‌،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و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مبلغ‌ هر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گونه‌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سود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ز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ان‌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ناش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از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واگذار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ها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بلندمدت</w:t>
      </w:r>
      <w:r w:rsidRPr="008006BB">
        <w:rPr>
          <w:rFonts w:ascii="Times" w:eastAsia="Times New Roman" w:hAnsi="Times" w:cs="B Traffic"/>
          <w:bCs/>
          <w:szCs w:val="20"/>
          <w:rtl/>
        </w:rPr>
        <w:t>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ز</w:t>
      </w:r>
      <w:r w:rsidRPr="008006BB">
        <w:rPr>
          <w:rFonts w:ascii="Times" w:eastAsia="Times New Roman" w:hAnsi="Times" w:cs="B Traffic"/>
          <w:bCs/>
          <w:szCs w:val="20"/>
        </w:rPr>
        <w:tab/>
      </w:r>
      <w:r w:rsidRPr="008006BB">
        <w:rPr>
          <w:rFonts w:ascii="Times" w:eastAsia="Times New Roman" w:hAnsi="Times" w:cs="B Traffic"/>
          <w:bCs/>
          <w:szCs w:val="20"/>
          <w:rtl/>
        </w:rPr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مبلغ‌ كاهش‌ ارزش‌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بلندمدت‌،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ح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محدود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تها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قابل‌ توجه‌ در رابطه‌ با امكان‌ تبد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ل‌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ها به‌ نقد 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ا وصول‌ درآمد و عوا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د واگذار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آنها، و</w:t>
      </w:r>
    </w:p>
    <w:p w:rsidR="008006BB" w:rsidRPr="008006BB" w:rsidRDefault="008006BB" w:rsidP="008006BB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8006BB">
        <w:rPr>
          <w:rFonts w:ascii="Times" w:eastAsia="Times New Roman" w:hAnsi="Times" w:cs="B Traffic"/>
          <w:bCs/>
          <w:szCs w:val="20"/>
          <w:rtl/>
        </w:rPr>
        <w:t>ط‌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8006BB">
        <w:rPr>
          <w:rFonts w:ascii="Times" w:eastAsia="Times New Roman" w:hAnsi="Times" w:cs="B Traffic"/>
          <w:bCs/>
          <w:szCs w:val="20"/>
          <w:rtl/>
        </w:rPr>
        <w:tab/>
        <w:t>در</w:t>
      </w:r>
      <w:r w:rsidRPr="008006BB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مورد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مؤسسات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كه‌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فعال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ت‌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عمده‌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آنها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سرما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 w:hint="cs"/>
          <w:bCs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در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اوراق‌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بهادار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است‌،</w:t>
      </w:r>
      <w:r w:rsidRPr="008006BB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Cs/>
          <w:szCs w:val="20"/>
          <w:rtl/>
        </w:rPr>
        <w:t>صورت</w:t>
      </w:r>
      <w:r w:rsidRPr="008006BB">
        <w:rPr>
          <w:rFonts w:ascii="Times" w:eastAsia="Times New Roman" w:hAnsi="Times" w:cs="B Traffic"/>
          <w:bCs/>
          <w:szCs w:val="20"/>
          <w:rtl/>
        </w:rPr>
        <w:t>‌ تحل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ل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پرتفو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 سرما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ه‌گذار</w:t>
      </w:r>
      <w:r w:rsidR="008D7E88">
        <w:rPr>
          <w:rFonts w:ascii="Times" w:eastAsia="Times New Roman" w:hAnsi="Times" w:cs="B Traffic"/>
          <w:bCs/>
          <w:szCs w:val="20"/>
          <w:rtl/>
        </w:rPr>
        <w:t>ی</w:t>
      </w:r>
      <w:r w:rsidRPr="008006BB">
        <w:rPr>
          <w:rFonts w:ascii="Times" w:eastAsia="Times New Roman" w:hAnsi="Times" w:cs="B Traffic"/>
          <w:bCs/>
          <w:szCs w:val="20"/>
          <w:rtl/>
        </w:rPr>
        <w:t>‌.</w:t>
      </w:r>
    </w:p>
    <w:p w:rsidR="008006BB" w:rsidRPr="008006BB" w:rsidRDefault="008006BB" w:rsidP="008006BB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59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در صورتها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رو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مورد استفاده‌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افشا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 به‌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گونه‌ا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مبان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ارز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اب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و شرا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كه‌ در آن‌ هر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ك‌ از رو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ه‌ها اعمال‌ شده‌،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وضوح‌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مشخص‌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افشا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مزبور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شامل‌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رو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ه‌ها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مربوط‌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نحوه‌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حسابدار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تغ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رات‌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مبلغ‌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دفتر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‌باشد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</w:p>
    <w:p w:rsidR="008006BB" w:rsidRPr="008006BB" w:rsidRDefault="008006BB" w:rsidP="008006BB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60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  <w:t>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درك‌ صورتها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مال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‌، بو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ژه‌ صورت‌ سود و ز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ان‌، افشا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زان‌ تأث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ر عملكرد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برنتا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ج‌ عمل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ات‌ واحد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ط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دوره‌ از اهم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 برخوردار است‌. 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ن‌ امر، مقا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سه‌ با سالها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قبل‌ و واحدها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تجار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 د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گر را تسه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ل‌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‌كند. برا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ن‌ اساس‌، </w:t>
      </w:r>
      <w:r w:rsidRPr="008006BB">
        <w:rPr>
          <w:rFonts w:ascii="Times" w:eastAsia="Times New Roman" w:hAnsi="Times" w:cs="B Zar"/>
          <w:sz w:val="26"/>
          <w:szCs w:val="26"/>
          <w:rtl/>
        </w:rPr>
        <w:lastRenderedPageBreak/>
        <w:t>درصورت‌ اهم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ت‌، مبلغ‌ سرما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ه‌گذار</w:t>
      </w:r>
      <w:bookmarkStart w:id="0" w:name="_GoBack"/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bookmarkEnd w:id="0"/>
      <w:r w:rsidRPr="008006BB">
        <w:rPr>
          <w:rFonts w:ascii="Times" w:eastAsia="Times New Roman" w:hAnsi="Times" w:cs="B Zar"/>
          <w:sz w:val="26"/>
          <w:szCs w:val="26"/>
          <w:rtl/>
        </w:rPr>
        <w:t>‌ سر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ع‌المعامله‌ در بازار كه‌ به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عنوان‌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جار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نگهدار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شده‌،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همراه‌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درآمد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حاصل‌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آنها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صورت‌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استفاده‌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روش‌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ارزش‌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بازار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درآمد</w:t>
      </w:r>
      <w:r w:rsidRPr="008006BB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ناش</w:t>
      </w:r>
      <w:r w:rsidR="008D7E88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8006BB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8006BB">
        <w:rPr>
          <w:rFonts w:ascii="Times" w:eastAsia="Times New Roman" w:hAnsi="Times" w:cs="B Zar"/>
          <w:sz w:val="26"/>
          <w:szCs w:val="26"/>
          <w:rtl/>
        </w:rPr>
        <w:t>از تغ</w:t>
      </w:r>
      <w:r w:rsidR="008D7E88">
        <w:rPr>
          <w:rFonts w:ascii="Times" w:eastAsia="Times New Roman" w:hAnsi="Times" w:cs="B Zar"/>
          <w:sz w:val="26"/>
          <w:szCs w:val="26"/>
          <w:rtl/>
        </w:rPr>
        <w:t>یی</w:t>
      </w:r>
      <w:r w:rsidRPr="008006BB">
        <w:rPr>
          <w:rFonts w:ascii="Times" w:eastAsia="Times New Roman" w:hAnsi="Times" w:cs="B Zar"/>
          <w:sz w:val="26"/>
          <w:szCs w:val="26"/>
          <w:rtl/>
        </w:rPr>
        <w:t>رات‌ در ارزش‌ بازار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8006BB">
        <w:rPr>
          <w:rFonts w:ascii="Times" w:eastAsia="Times New Roman" w:hAnsi="Times" w:cs="B Zar"/>
          <w:sz w:val="26"/>
          <w:szCs w:val="26"/>
          <w:rtl/>
        </w:rPr>
        <w:t>آنها، جداگانه‌ افشا م</w:t>
      </w:r>
      <w:r w:rsidR="008D7E88">
        <w:rPr>
          <w:rFonts w:ascii="Times" w:eastAsia="Times New Roman" w:hAnsi="Times" w:cs="B Zar"/>
          <w:sz w:val="26"/>
          <w:szCs w:val="26"/>
          <w:rtl/>
        </w:rPr>
        <w:t>ی</w:t>
      </w:r>
      <w:r w:rsidRPr="008006BB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تار</w:t>
      </w:r>
      <w:r w:rsidR="008D7E88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8006BB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خ‌ اجرا</w:t>
      </w:r>
    </w:p>
    <w:p w:rsidR="008006BB" w:rsidRPr="008006BB" w:rsidRDefault="008006BB" w:rsidP="008006BB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/>
          <w:sz w:val="26"/>
          <w:szCs w:val="26"/>
          <w:rtl/>
        </w:rPr>
        <w:t>61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 xml:space="preserve">  </w:t>
      </w:r>
      <w:r w:rsidRPr="008006BB">
        <w:rPr>
          <w:rFonts w:ascii="Times" w:eastAsia="Times New Roman" w:hAnsi="Times" w:cs="B Zar"/>
          <w:sz w:val="26"/>
          <w:szCs w:val="26"/>
          <w:rtl/>
        </w:rPr>
        <w:t>.</w:t>
      </w:r>
      <w:r w:rsidRPr="008006BB">
        <w:rPr>
          <w:rFonts w:ascii="Times" w:eastAsia="Times New Roman" w:hAnsi="Times" w:cs="B Zar"/>
          <w:sz w:val="26"/>
          <w:szCs w:val="26"/>
          <w:rtl/>
        </w:rPr>
        <w:tab/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الزامات‌ ا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در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مورد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كل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كه‌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دوره‌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مال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آنها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تار</w:t>
      </w:r>
      <w:r w:rsidR="008D7E88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خ‌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1/1/1380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و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8006BB">
        <w:rPr>
          <w:rFonts w:ascii="Times" w:eastAsia="Times New Roman" w:hAnsi="Times" w:cs="B Traffic" w:hint="cs"/>
          <w:b/>
          <w:bCs/>
          <w:sz w:val="20"/>
          <w:szCs w:val="20"/>
          <w:rtl/>
        </w:rPr>
        <w:t>بعد</w:t>
      </w:r>
      <w:r w:rsidRPr="008006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از آن‌ شروع‌ م</w:t>
      </w:r>
      <w:r w:rsidR="008D7E88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8006BB">
        <w:rPr>
          <w:rFonts w:ascii="Times" w:eastAsia="Times New Roman" w:hAnsi="Times" w:cs="B Traffic"/>
          <w:b/>
          <w:bCs/>
          <w:sz w:val="20"/>
          <w:szCs w:val="20"/>
          <w:rtl/>
        </w:rPr>
        <w:t>‌شود، لازم‌الاجراست‌.</w:t>
      </w:r>
    </w:p>
    <w:p w:rsidR="008006BB" w:rsidRPr="008006BB" w:rsidRDefault="008006BB" w:rsidP="008006BB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8006BB">
        <w:rPr>
          <w:rFonts w:ascii="Times" w:eastAsia="Times New Roman" w:hAnsi="Times" w:cs="B Zar" w:hint="cs"/>
          <w:sz w:val="26"/>
          <w:szCs w:val="26"/>
          <w:rtl/>
        </w:rPr>
        <w:t>61الف. به تبع استاندارد حسابداری 43</w:t>
      </w:r>
      <w:r w:rsidRPr="008006BB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</w:t>
      </w:r>
      <w:r w:rsidRPr="008006BB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درآمد عملیاتی حاصل از قرارداد با مشتریان</w:t>
      </w:r>
      <w:r w:rsidRPr="008006BB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(تصویب‌شده 1402)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>، بندهای 3 و 44 اصلاح شد و بند 52الف اضافه گردید. واحد تجاری باید این اصلاحات را از تاریخ لازم‌الاجرا شدن استاندارد حسابداری 43 بکار گیرد.</w:t>
      </w:r>
    </w:p>
    <w:p w:rsidR="008006BB" w:rsidRPr="008006BB" w:rsidRDefault="008006BB" w:rsidP="008006BB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8006BB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مطابقت با استانداردهای بین‌المللی حسابداری</w:t>
      </w:r>
    </w:p>
    <w:p w:rsidR="008006BB" w:rsidRPr="008006BB" w:rsidRDefault="008006BB" w:rsidP="008006BB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pacing w:val="2"/>
          <w:sz w:val="26"/>
          <w:szCs w:val="26"/>
          <w:rtl/>
        </w:rPr>
      </w:pPr>
      <w:r w:rsidRPr="008006BB">
        <w:rPr>
          <w:rFonts w:ascii="Times" w:eastAsia="Times New Roman" w:hAnsi="Times" w:cs="B Zar" w:hint="cs"/>
          <w:sz w:val="26"/>
          <w:szCs w:val="26"/>
          <w:rtl/>
        </w:rPr>
        <w:t>62.</w:t>
      </w:r>
      <w:r w:rsidRPr="008006BB">
        <w:rPr>
          <w:rFonts w:ascii="Times" w:eastAsia="Times New Roman" w:hAnsi="Times" w:cs="B Zar" w:hint="cs"/>
          <w:sz w:val="26"/>
          <w:szCs w:val="26"/>
          <w:rtl/>
        </w:rPr>
        <w:tab/>
      </w:r>
      <w:r w:rsidRPr="008006BB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با اجرای الزامات این استاندارد، مفاد استاندارد بین‌المللی حسابداری 25 </w:t>
      </w:r>
      <w:r w:rsidRPr="008006BB">
        <w:rPr>
          <w:rFonts w:ascii="B Homa" w:eastAsia="Times New Roman" w:hAnsi="B Homa" w:cs="B Traffic" w:hint="cs"/>
          <w:bCs/>
          <w:color w:val="595959"/>
          <w:spacing w:val="2"/>
          <w:sz w:val="20"/>
          <w:szCs w:val="20"/>
          <w:rtl/>
        </w:rPr>
        <w:t>حسابداری سرمایه‌گذاریها</w:t>
      </w:r>
      <w:r w:rsidRPr="008006BB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نیز رعایت می‌شود.</w:t>
      </w:r>
    </w:p>
    <w:p w:rsidR="008006BB" w:rsidRPr="008006BB" w:rsidRDefault="008006BB" w:rsidP="008006BB">
      <w:pPr>
        <w:spacing w:after="0" w:line="216" w:lineRule="auto"/>
        <w:jc w:val="lowKashida"/>
        <w:rPr>
          <w:rFonts w:ascii="Times" w:eastAsia="Times New Roman" w:hAnsi="Times" w:cs="B Zar"/>
          <w:rtl/>
        </w:rPr>
        <w:sectPr w:rsidR="008006BB" w:rsidRPr="008006BB" w:rsidSect="004D023C">
          <w:headerReference w:type="even" r:id="rId10"/>
          <w:headerReference w:type="default" r:id="rId11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8006BB" w:rsidRPr="008006BB" w:rsidRDefault="008006BB" w:rsidP="008006BB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tabs>
          <w:tab w:val="left" w:pos="2850"/>
          <w:tab w:val="left" w:pos="3114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8006BB">
        <w:rPr>
          <w:rFonts w:ascii="Times" w:eastAsia="Times New Roman" w:hAnsi="Times" w:cs="B YAGOT"/>
          <w:sz w:val="20"/>
          <w:szCs w:val="20"/>
        </w:rPr>
        <w:tab/>
      </w: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006BB" w:rsidRPr="008006BB" w:rsidRDefault="008006BB" w:rsidP="008006BB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32350" w:rsidRPr="008006BB" w:rsidRDefault="00832350" w:rsidP="008006BB">
      <w:pPr>
        <w:rPr>
          <w:rtl/>
        </w:rPr>
      </w:pPr>
    </w:p>
    <w:sectPr w:rsidR="00832350" w:rsidRPr="008006BB" w:rsidSect="006B55AE">
      <w:headerReference w:type="even" r:id="rId12"/>
      <w:headerReference w:type="default" r:id="rId13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0E" w:rsidRDefault="002E3C0E" w:rsidP="006B55AE">
      <w:pPr>
        <w:spacing w:after="0" w:line="240" w:lineRule="auto"/>
      </w:pPr>
      <w:r>
        <w:separator/>
      </w:r>
    </w:p>
  </w:endnote>
  <w:endnote w:type="continuationSeparator" w:id="0">
    <w:p w:rsidR="002E3C0E" w:rsidRDefault="002E3C0E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B" w:rsidRPr="007C7CE2" w:rsidRDefault="008006BB" w:rsidP="007C7CE2">
    <w:pPr>
      <w:pStyle w:val="Footer"/>
      <w:rPr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0E" w:rsidRDefault="002E3C0E" w:rsidP="006B55AE">
      <w:pPr>
        <w:spacing w:after="0" w:line="240" w:lineRule="auto"/>
      </w:pPr>
      <w:r>
        <w:separator/>
      </w:r>
    </w:p>
  </w:footnote>
  <w:footnote w:type="continuationSeparator" w:id="0">
    <w:p w:rsidR="002E3C0E" w:rsidRDefault="002E3C0E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B" w:rsidRPr="007C7CE2" w:rsidRDefault="008006BB" w:rsidP="007C7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B" w:rsidRPr="00B01758" w:rsidRDefault="008006BB" w:rsidP="006A4A07">
    <w:pPr>
      <w:pStyle w:val="Header"/>
      <w:tabs>
        <w:tab w:val="clear" w:pos="4153"/>
        <w:tab w:val="clear" w:pos="8306"/>
        <w:tab w:val="left" w:pos="1469"/>
      </w:tabs>
      <w:rPr>
        <w:szCs w:val="22"/>
        <w:rtl/>
      </w:rPr>
    </w:pPr>
    <w:r>
      <w:rPr>
        <w:noProof/>
        <w:lang w:bidi="ar-SA"/>
      </w:rPr>
      <w:drawing>
        <wp:anchor distT="0" distB="0" distL="114300" distR="114300" simplePos="0" relativeHeight="251679744" behindDoc="1" locked="0" layoutInCell="1" allowOverlap="1" wp14:anchorId="62E29103" wp14:editId="28E21A73">
          <wp:simplePos x="0" y="0"/>
          <wp:positionH relativeFrom="column">
            <wp:posOffset>2738120</wp:posOffset>
          </wp:positionH>
          <wp:positionV relativeFrom="paragraph">
            <wp:posOffset>-57785</wp:posOffset>
          </wp:positionV>
          <wp:extent cx="4285615" cy="318135"/>
          <wp:effectExtent l="0" t="0" r="635" b="5715"/>
          <wp:wrapNone/>
          <wp:docPr id="745" name="Picture 745" descr="15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15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51D7902" wp14:editId="56B8034A">
              <wp:simplePos x="0" y="0"/>
              <wp:positionH relativeFrom="column">
                <wp:posOffset>6079490</wp:posOffset>
              </wp:positionH>
              <wp:positionV relativeFrom="paragraph">
                <wp:posOffset>-72390</wp:posOffset>
              </wp:positionV>
              <wp:extent cx="387350" cy="323850"/>
              <wp:effectExtent l="19050" t="20955" r="22225" b="17145"/>
              <wp:wrapNone/>
              <wp:docPr id="744" name="Oval 7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006BB" w:rsidRPr="00EE069A" w:rsidRDefault="008006BB" w:rsidP="00DE6F3E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8D7E88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10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8006BB" w:rsidRPr="00EE069A" w:rsidRDefault="008006BB" w:rsidP="00DE6F3E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744" o:spid="_x0000_s1029" style="position:absolute;left:0;text-align:left;margin-left:478.7pt;margin-top:-5.7pt;width:30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" strokecolor="#bfbfbf" strokeweight="2.25pt">
              <v:textbox inset="0,0,0,0">
                <w:txbxContent>
                  <w:p w:rsidR="008006BB" w:rsidRPr="00EE069A" w:rsidRDefault="008006BB" w:rsidP="00DE6F3E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8D7E88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10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8006BB" w:rsidRPr="00EE069A" w:rsidRDefault="008006BB" w:rsidP="00DE6F3E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szCs w:val="22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BB" w:rsidRPr="00B01758" w:rsidRDefault="008006BB" w:rsidP="00DE6F3E">
    <w:pPr>
      <w:pStyle w:val="Header"/>
    </w:pPr>
    <w:r>
      <w:rPr>
        <w:noProof/>
        <w:lang w:bidi="ar-SA"/>
      </w:rPr>
      <w:drawing>
        <wp:anchor distT="0" distB="0" distL="114300" distR="114300" simplePos="0" relativeHeight="251678720" behindDoc="1" locked="0" layoutInCell="1" allowOverlap="1" wp14:anchorId="6C63053F" wp14:editId="2DCD3A26">
          <wp:simplePos x="0" y="0"/>
          <wp:positionH relativeFrom="column">
            <wp:posOffset>-577850</wp:posOffset>
          </wp:positionH>
          <wp:positionV relativeFrom="paragraph">
            <wp:posOffset>-66040</wp:posOffset>
          </wp:positionV>
          <wp:extent cx="4246245" cy="318135"/>
          <wp:effectExtent l="0" t="0" r="1905" b="5715"/>
          <wp:wrapNone/>
          <wp:docPr id="743" name="Picture 743" descr="1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4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53C8BD0" wp14:editId="6ECC7364">
              <wp:simplePos x="0" y="0"/>
              <wp:positionH relativeFrom="column">
                <wp:posOffset>-8890</wp:posOffset>
              </wp:positionH>
              <wp:positionV relativeFrom="paragraph">
                <wp:posOffset>-83820</wp:posOffset>
              </wp:positionV>
              <wp:extent cx="387350" cy="323850"/>
              <wp:effectExtent l="17145" t="19050" r="14605" b="19050"/>
              <wp:wrapNone/>
              <wp:docPr id="742" name="Oval 7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006BB" w:rsidRPr="00EE069A" w:rsidRDefault="008006BB" w:rsidP="00DE6F3E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8D7E88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9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8006BB" w:rsidRPr="00EE069A" w:rsidRDefault="008006BB" w:rsidP="00DE6F3E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742" o:spid="_x0000_s1030" style="position:absolute;left:0;text-align:left;margin-left:-.7pt;margin-top:-6.6pt;width:30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" strokecolor="#bfbfbf" strokeweight="2.25pt">
              <v:textbox inset="0,0,0,0">
                <w:txbxContent>
                  <w:p w:rsidR="008006BB" w:rsidRPr="00EE069A" w:rsidRDefault="008006BB" w:rsidP="00DE6F3E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8D7E88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9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8006BB" w:rsidRPr="00EE069A" w:rsidRDefault="008006BB" w:rsidP="00DE6F3E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  <w:rPr>
        <w:szCs w:val="22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73B273" wp14:editId="5591A7A3">
              <wp:simplePos x="0" y="0"/>
              <wp:positionH relativeFrom="column">
                <wp:posOffset>6071235</wp:posOffset>
              </wp:positionH>
              <wp:positionV relativeFrom="paragraph">
                <wp:posOffset>-54610</wp:posOffset>
              </wp:positionV>
              <wp:extent cx="387350" cy="323850"/>
              <wp:effectExtent l="20320" t="19685" r="20955" b="18415"/>
              <wp:wrapNone/>
              <wp:docPr id="71" name="Oval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54645" w:rsidRPr="00EE069A" w:rsidRDefault="00754645" w:rsidP="00754645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8006BB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12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754645" w:rsidRPr="00EE069A" w:rsidRDefault="00754645" w:rsidP="00754645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3473B273" id="Oval 71" o:spid="_x0000_s1031" style="position:absolute;left:0;text-align:left;margin-left:478.05pt;margin-top:-4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" strokecolor="#bfbfbf" strokeweight="2.25pt">
              <v:textbox inset="0,0,0,0">
                <w:txbxContent>
                  <w:p w14:paraId="7DE79FCA" w14:textId="77777777" w:rsidR="00754645" w:rsidRPr="00EE069A" w:rsidRDefault="00754645" w:rsidP="00754645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8006BB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12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39EA1699" w14:textId="77777777" w:rsidR="00754645" w:rsidRPr="00EE069A" w:rsidRDefault="00754645" w:rsidP="00754645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70528" behindDoc="1" locked="0" layoutInCell="1" allowOverlap="1" wp14:anchorId="4FD90B74" wp14:editId="549948EA">
          <wp:simplePos x="0" y="0"/>
          <wp:positionH relativeFrom="column">
            <wp:posOffset>2745740</wp:posOffset>
          </wp:positionH>
          <wp:positionV relativeFrom="paragraph">
            <wp:posOffset>-30480</wp:posOffset>
          </wp:positionV>
          <wp:extent cx="4286250" cy="314325"/>
          <wp:effectExtent l="0" t="0" r="0" b="9525"/>
          <wp:wrapNone/>
          <wp:docPr id="80" name="Picture 80" descr="5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5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AE"/>
    <w:rsid w:val="000A4F1F"/>
    <w:rsid w:val="002A3736"/>
    <w:rsid w:val="002E3C0E"/>
    <w:rsid w:val="003100BF"/>
    <w:rsid w:val="0037085B"/>
    <w:rsid w:val="003C5181"/>
    <w:rsid w:val="004946AA"/>
    <w:rsid w:val="005C5C51"/>
    <w:rsid w:val="00620FB9"/>
    <w:rsid w:val="00662A23"/>
    <w:rsid w:val="006A0DDE"/>
    <w:rsid w:val="006B55AE"/>
    <w:rsid w:val="00747DBE"/>
    <w:rsid w:val="00754645"/>
    <w:rsid w:val="00794B98"/>
    <w:rsid w:val="008006BB"/>
    <w:rsid w:val="00813DC0"/>
    <w:rsid w:val="00832350"/>
    <w:rsid w:val="008D7E88"/>
    <w:rsid w:val="00A67D12"/>
    <w:rsid w:val="00B21672"/>
    <w:rsid w:val="00C22E3C"/>
    <w:rsid w:val="00C337BF"/>
    <w:rsid w:val="00D30F25"/>
    <w:rsid w:val="00D642C9"/>
    <w:rsid w:val="00DB7C42"/>
    <w:rsid w:val="00E862E7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AF9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4948</Words>
  <Characters>28207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33089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Dr</cp:lastModifiedBy>
  <cp:revision>3</cp:revision>
  <dcterms:created xsi:type="dcterms:W3CDTF">2025-09-22T11:56:00Z</dcterms:created>
  <dcterms:modified xsi:type="dcterms:W3CDTF">2025-10-21T08:58:00Z</dcterms:modified>
</cp:coreProperties>
</file>