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B4F28" w14:textId="77777777" w:rsidR="00832350" w:rsidRPr="00832350" w:rsidRDefault="00832350" w:rsidP="00832350">
      <w:pPr>
        <w:bidi w:val="0"/>
        <w:spacing w:after="0" w:line="216" w:lineRule="auto"/>
        <w:jc w:val="center"/>
        <w:rPr>
          <w:rFonts w:ascii="Times" w:eastAsia="Times New Roman" w:hAnsi="Times" w:cs="B YAGOT"/>
          <w:sz w:val="8"/>
          <w:szCs w:val="16"/>
          <w:rtl/>
        </w:rPr>
      </w:pPr>
      <w:r>
        <w:rPr>
          <w:rFonts w:ascii="Times" w:eastAsia="Times New Roman" w:hAnsi="Times" w:cs="B YAGOT" w:hint="cs"/>
          <w:noProof/>
          <w:sz w:val="8"/>
          <w:szCs w:val="16"/>
          <w:rtl/>
        </w:rPr>
        <mc:AlternateContent>
          <mc:Choice Requires="wpg">
            <w:drawing>
              <wp:anchor distT="0" distB="0" distL="114300" distR="114300" simplePos="0" relativeHeight="251659264" behindDoc="1" locked="0" layoutInCell="1" allowOverlap="1" wp14:anchorId="7E11DB1D" wp14:editId="0E0FEE30">
                <wp:simplePos x="0" y="0"/>
                <wp:positionH relativeFrom="column">
                  <wp:posOffset>1388745</wp:posOffset>
                </wp:positionH>
                <wp:positionV relativeFrom="paragraph">
                  <wp:posOffset>-727075</wp:posOffset>
                </wp:positionV>
                <wp:extent cx="3644900" cy="2591435"/>
                <wp:effectExtent l="0" t="2540" r="0" b="0"/>
                <wp:wrapNone/>
                <wp:docPr id="463"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4900" cy="2591435"/>
                          <a:chOff x="3505" y="-66"/>
                          <a:chExt cx="5740" cy="4081"/>
                        </a:xfrm>
                      </wpg:grpSpPr>
                      <wps:wsp>
                        <wps:cNvPr id="464" name="Rectangle 100"/>
                        <wps:cNvSpPr>
                          <a:spLocks noChangeArrowheads="1"/>
                        </wps:cNvSpPr>
                        <wps:spPr bwMode="auto">
                          <a:xfrm>
                            <a:off x="3511" y="-66"/>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Rectangle 101"/>
                        <wps:cNvSpPr>
                          <a:spLocks noChangeArrowheads="1"/>
                        </wps:cNvSpPr>
                        <wps:spPr bwMode="auto">
                          <a:xfrm>
                            <a:off x="3505" y="2040"/>
                            <a:ext cx="5734" cy="1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1AE8A" w14:textId="77777777" w:rsidR="00832350" w:rsidRPr="001C1505" w:rsidRDefault="00832350" w:rsidP="00832350">
                              <w:pPr>
                                <w:jc w:val="center"/>
                                <w:rPr>
                                  <w:rFonts w:cs="B Mitra"/>
                                  <w:color w:val="FFFFFF"/>
                                  <w:sz w:val="44"/>
                                  <w:szCs w:val="44"/>
                                  <w:rtl/>
                                </w:rPr>
                              </w:pPr>
                              <w:r w:rsidRPr="001C1505">
                                <w:rPr>
                                  <w:rFonts w:cs="B Mitra" w:hint="cs"/>
                                  <w:color w:val="FFFFFF"/>
                                  <w:sz w:val="44"/>
                                  <w:szCs w:val="44"/>
                                  <w:rtl/>
                                </w:rPr>
                                <w:t>استاندارد حسابداری 10</w:t>
                              </w:r>
                            </w:p>
                            <w:p w14:paraId="10F1ED2E" w14:textId="77777777" w:rsidR="00832350" w:rsidRPr="00A724CC" w:rsidRDefault="00832350" w:rsidP="00832350">
                              <w:pPr>
                                <w:jc w:val="center"/>
                                <w:rPr>
                                  <w:rFonts w:cs="Arash"/>
                                  <w:color w:val="FFFFFF"/>
                                  <w:sz w:val="44"/>
                                  <w:szCs w:val="44"/>
                                  <w:rtl/>
                                </w:rPr>
                              </w:pPr>
                              <w:r w:rsidRPr="001C1505">
                                <w:rPr>
                                  <w:rFonts w:cs="B Mitra" w:hint="cs"/>
                                  <w:color w:val="FFFFFF"/>
                                  <w:sz w:val="44"/>
                                  <w:szCs w:val="44"/>
                                  <w:rtl/>
                                </w:rPr>
                                <w:t>حسابداری کمکهای بلاعوض دولت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1DB1D" id="Group 463" o:spid="_x0000_s1026" style="position:absolute;left:0;text-align:left;margin-left:109.35pt;margin-top:-57.25pt;width:287pt;height:204.05pt;z-index:-251657216" coordorigin="3505,-66" coordsize="5740,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">
                <v:rect id="Rectangle 100" o:spid="_x0000_s1027" style="position:absolute;left:3511;top:-66;width:5734;height:4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" fillcolor="#7f7f7f" stroked="f"/>
                <v:rect id="Rectangle 101" o:spid="_x0000_s1028" style="position:absolute;left:3505;top:2040;width:573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" filled="f" stroked="f">
                  <v:textbox>
                    <w:txbxContent>
                      <w:p w14:paraId="74E1AE8A" w14:textId="77777777" w:rsidR="00832350" w:rsidRPr="001C1505" w:rsidRDefault="00832350" w:rsidP="00832350">
                        <w:pPr>
                          <w:jc w:val="center"/>
                          <w:rPr>
                            <w:rFonts w:cs="B Mitra"/>
                            <w:color w:val="FFFFFF"/>
                            <w:sz w:val="44"/>
                            <w:szCs w:val="44"/>
                            <w:rtl/>
                          </w:rPr>
                        </w:pPr>
                        <w:r w:rsidRPr="001C1505">
                          <w:rPr>
                            <w:rFonts w:cs="B Mitra" w:hint="cs"/>
                            <w:color w:val="FFFFFF"/>
                            <w:sz w:val="44"/>
                            <w:szCs w:val="44"/>
                            <w:rtl/>
                          </w:rPr>
                          <w:t>استاندارد حسابداری 10</w:t>
                        </w:r>
                      </w:p>
                      <w:p w14:paraId="10F1ED2E" w14:textId="77777777" w:rsidR="00832350" w:rsidRPr="00A724CC" w:rsidRDefault="00832350" w:rsidP="00832350">
                        <w:pPr>
                          <w:jc w:val="center"/>
                          <w:rPr>
                            <w:rFonts w:cs="Arash"/>
                            <w:color w:val="FFFFFF"/>
                            <w:sz w:val="44"/>
                            <w:szCs w:val="44"/>
                            <w:rtl/>
                          </w:rPr>
                        </w:pPr>
                        <w:r w:rsidRPr="001C1505">
                          <w:rPr>
                            <w:rFonts w:cs="B Mitra" w:hint="cs"/>
                            <w:color w:val="FFFFFF"/>
                            <w:sz w:val="44"/>
                            <w:szCs w:val="44"/>
                            <w:rtl/>
                          </w:rPr>
                          <w:t>حسابداری کمکهای بلاعوض دولت</w:t>
                        </w:r>
                      </w:p>
                    </w:txbxContent>
                  </v:textbox>
                </v:rect>
              </v:group>
            </w:pict>
          </mc:Fallback>
        </mc:AlternateContent>
      </w:r>
    </w:p>
    <w:p w14:paraId="566863CF" w14:textId="77777777" w:rsidR="00832350" w:rsidRPr="00832350" w:rsidRDefault="00832350" w:rsidP="00832350">
      <w:pPr>
        <w:bidi w:val="0"/>
        <w:spacing w:after="0" w:line="216" w:lineRule="auto"/>
        <w:jc w:val="center"/>
        <w:rPr>
          <w:rFonts w:ascii="Times" w:eastAsia="Times New Roman" w:hAnsi="Times" w:cs="B YAGOT"/>
          <w:sz w:val="8"/>
          <w:szCs w:val="16"/>
          <w:rtl/>
        </w:rPr>
      </w:pPr>
    </w:p>
    <w:p w14:paraId="7DC9D177" w14:textId="77777777" w:rsidR="00832350" w:rsidRPr="00832350" w:rsidRDefault="00832350" w:rsidP="00832350">
      <w:pPr>
        <w:bidi w:val="0"/>
        <w:spacing w:after="0" w:line="216" w:lineRule="auto"/>
        <w:jc w:val="center"/>
        <w:rPr>
          <w:rFonts w:ascii="Times" w:eastAsia="Times New Roman" w:hAnsi="Times" w:cs="B YAGOT"/>
          <w:sz w:val="38"/>
          <w:szCs w:val="38"/>
          <w:rtl/>
        </w:rPr>
      </w:pPr>
    </w:p>
    <w:p w14:paraId="4275B732" w14:textId="77777777" w:rsidR="00832350" w:rsidRPr="00832350" w:rsidRDefault="00832350" w:rsidP="00832350">
      <w:pPr>
        <w:tabs>
          <w:tab w:val="left" w:pos="2899"/>
        </w:tabs>
        <w:bidi w:val="0"/>
        <w:spacing w:after="0" w:line="216" w:lineRule="auto"/>
        <w:jc w:val="lowKashida"/>
        <w:rPr>
          <w:rFonts w:ascii="Times" w:eastAsia="Times New Roman" w:hAnsi="Times" w:cs="B YAGOT"/>
          <w:sz w:val="20"/>
          <w:szCs w:val="20"/>
        </w:rPr>
      </w:pPr>
      <w:r w:rsidRPr="00832350">
        <w:rPr>
          <w:rFonts w:ascii="Times" w:eastAsia="Times New Roman" w:hAnsi="Times" w:cs="B YAGOT"/>
          <w:sz w:val="20"/>
          <w:szCs w:val="20"/>
        </w:rPr>
        <w:tab/>
      </w:r>
    </w:p>
    <w:p w14:paraId="3901C178" w14:textId="77777777" w:rsidR="00832350" w:rsidRPr="00832350" w:rsidRDefault="00832350" w:rsidP="00832350">
      <w:pPr>
        <w:bidi w:val="0"/>
        <w:spacing w:after="0" w:line="216" w:lineRule="auto"/>
        <w:jc w:val="center"/>
        <w:rPr>
          <w:rFonts w:ascii="Times" w:eastAsia="Times New Roman" w:hAnsi="Times" w:cs="B YAGOT"/>
          <w:sz w:val="20"/>
          <w:szCs w:val="20"/>
          <w:rtl/>
        </w:rPr>
      </w:pPr>
    </w:p>
    <w:p w14:paraId="1367FD4D" w14:textId="77777777" w:rsidR="00832350" w:rsidRPr="00832350" w:rsidRDefault="00832350" w:rsidP="00832350">
      <w:pPr>
        <w:bidi w:val="0"/>
        <w:spacing w:after="0" w:line="216" w:lineRule="auto"/>
        <w:jc w:val="center"/>
        <w:rPr>
          <w:rFonts w:ascii="Times" w:eastAsia="Times New Roman" w:hAnsi="Times" w:cs="B YAGOT"/>
          <w:sz w:val="20"/>
          <w:szCs w:val="20"/>
          <w:rtl/>
        </w:rPr>
      </w:pPr>
    </w:p>
    <w:p w14:paraId="176D2B3F" w14:textId="77777777" w:rsidR="00832350" w:rsidRPr="00832350" w:rsidRDefault="00832350" w:rsidP="00832350">
      <w:pPr>
        <w:bidi w:val="0"/>
        <w:spacing w:after="0" w:line="216" w:lineRule="auto"/>
        <w:jc w:val="center"/>
        <w:rPr>
          <w:rFonts w:ascii="Times" w:eastAsia="Times New Roman" w:hAnsi="Times" w:cs="B YAGOT"/>
          <w:sz w:val="20"/>
          <w:szCs w:val="20"/>
          <w:rtl/>
        </w:rPr>
      </w:pPr>
    </w:p>
    <w:p w14:paraId="5220D32C" w14:textId="77777777" w:rsidR="00832350" w:rsidRPr="00832350" w:rsidRDefault="00832350" w:rsidP="00832350">
      <w:pPr>
        <w:bidi w:val="0"/>
        <w:spacing w:after="0" w:line="216" w:lineRule="auto"/>
        <w:jc w:val="center"/>
        <w:rPr>
          <w:rFonts w:ascii="Times" w:eastAsia="Times New Roman" w:hAnsi="Times" w:cs="B YAGOT"/>
          <w:sz w:val="20"/>
          <w:szCs w:val="20"/>
          <w:rtl/>
        </w:rPr>
      </w:pPr>
    </w:p>
    <w:p w14:paraId="50521D2B" w14:textId="77777777" w:rsidR="00832350" w:rsidRPr="00832350" w:rsidRDefault="00832350" w:rsidP="00832350">
      <w:pPr>
        <w:bidi w:val="0"/>
        <w:spacing w:after="0" w:line="216" w:lineRule="auto"/>
        <w:jc w:val="center"/>
        <w:rPr>
          <w:rFonts w:ascii="Times" w:eastAsia="Times New Roman" w:hAnsi="Times" w:cs="B YAGOT"/>
          <w:sz w:val="20"/>
          <w:szCs w:val="20"/>
          <w:rtl/>
        </w:rPr>
      </w:pPr>
    </w:p>
    <w:p w14:paraId="7935E0D2" w14:textId="77777777" w:rsidR="00832350" w:rsidRPr="00832350" w:rsidRDefault="00832350" w:rsidP="00832350">
      <w:pPr>
        <w:bidi w:val="0"/>
        <w:spacing w:after="0" w:line="216" w:lineRule="auto"/>
        <w:jc w:val="center"/>
        <w:rPr>
          <w:rFonts w:ascii="Times" w:eastAsia="Times New Roman" w:hAnsi="Times" w:cs="B YAGOT"/>
          <w:sz w:val="20"/>
          <w:szCs w:val="20"/>
          <w:rtl/>
        </w:rPr>
      </w:pPr>
    </w:p>
    <w:p w14:paraId="22FECF34" w14:textId="77777777" w:rsidR="00832350" w:rsidRPr="00832350" w:rsidRDefault="00832350" w:rsidP="00832350">
      <w:pPr>
        <w:tabs>
          <w:tab w:val="left" w:pos="3575"/>
        </w:tabs>
        <w:bidi w:val="0"/>
        <w:spacing w:after="0" w:line="216" w:lineRule="auto"/>
        <w:jc w:val="lowKashida"/>
        <w:rPr>
          <w:rFonts w:ascii="Times" w:eastAsia="Times New Roman" w:hAnsi="Times" w:cs="B YAGOT"/>
          <w:sz w:val="20"/>
          <w:szCs w:val="20"/>
          <w:rtl/>
        </w:rPr>
      </w:pPr>
      <w:r w:rsidRPr="00832350">
        <w:rPr>
          <w:rFonts w:ascii="Times" w:eastAsia="Times New Roman" w:hAnsi="Times" w:cs="B YAGOT"/>
          <w:sz w:val="20"/>
          <w:szCs w:val="20"/>
        </w:rPr>
        <w:tab/>
      </w:r>
    </w:p>
    <w:p w14:paraId="245FBB8F" w14:textId="77777777" w:rsidR="00832350" w:rsidRPr="00832350" w:rsidRDefault="00832350" w:rsidP="00832350">
      <w:pPr>
        <w:bidi w:val="0"/>
        <w:spacing w:after="0" w:line="216" w:lineRule="auto"/>
        <w:jc w:val="center"/>
        <w:rPr>
          <w:rFonts w:ascii="Times" w:eastAsia="Times New Roman" w:hAnsi="Times" w:cs="B YAGOT"/>
          <w:sz w:val="20"/>
          <w:szCs w:val="20"/>
          <w:rtl/>
        </w:rPr>
      </w:pPr>
    </w:p>
    <w:p w14:paraId="07AB233C" w14:textId="77777777" w:rsidR="00832350" w:rsidRPr="00832350" w:rsidRDefault="00832350" w:rsidP="00832350">
      <w:pPr>
        <w:bidi w:val="0"/>
        <w:spacing w:after="0" w:line="216" w:lineRule="auto"/>
        <w:jc w:val="center"/>
        <w:rPr>
          <w:rFonts w:ascii="Times" w:eastAsia="Times New Roman" w:hAnsi="Times" w:cs="B YAGOT"/>
          <w:sz w:val="20"/>
          <w:szCs w:val="20"/>
          <w:rtl/>
        </w:rPr>
      </w:pPr>
      <w:r>
        <w:rPr>
          <w:rFonts w:ascii="Times" w:eastAsia="Times New Roman" w:hAnsi="Times" w:cs="B YAGOT" w:hint="cs"/>
          <w:noProof/>
          <w:sz w:val="20"/>
          <w:szCs w:val="20"/>
          <w:rtl/>
        </w:rPr>
        <mc:AlternateContent>
          <mc:Choice Requires="wpg">
            <w:drawing>
              <wp:anchor distT="0" distB="0" distL="114300" distR="114300" simplePos="0" relativeHeight="251661312" behindDoc="1" locked="0" layoutInCell="1" allowOverlap="1" wp14:anchorId="14315B37" wp14:editId="4485142A">
                <wp:simplePos x="0" y="0"/>
                <wp:positionH relativeFrom="column">
                  <wp:posOffset>-47625</wp:posOffset>
                </wp:positionH>
                <wp:positionV relativeFrom="paragraph">
                  <wp:posOffset>138430</wp:posOffset>
                </wp:positionV>
                <wp:extent cx="6513830" cy="685165"/>
                <wp:effectExtent l="0" t="15240" r="13335" b="13970"/>
                <wp:wrapNone/>
                <wp:docPr id="43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435" name="Rectangle 106"/>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436" name="Group 107"/>
                        <wpg:cNvGrpSpPr>
                          <a:grpSpLocks/>
                        </wpg:cNvGrpSpPr>
                        <wpg:grpSpPr bwMode="auto">
                          <a:xfrm>
                            <a:off x="9689" y="4867"/>
                            <a:ext cx="1343" cy="1079"/>
                            <a:chOff x="9883" y="2826"/>
                            <a:chExt cx="700" cy="454"/>
                          </a:xfrm>
                        </wpg:grpSpPr>
                        <wpg:grpSp>
                          <wpg:cNvPr id="437" name="Group 108"/>
                          <wpg:cNvGrpSpPr>
                            <a:grpSpLocks/>
                          </wpg:cNvGrpSpPr>
                          <wpg:grpSpPr bwMode="auto">
                            <a:xfrm>
                              <a:off x="10098" y="2826"/>
                              <a:ext cx="485" cy="454"/>
                              <a:chOff x="2703" y="9740"/>
                              <a:chExt cx="3043" cy="3099"/>
                            </a:xfrm>
                          </wpg:grpSpPr>
                          <wpg:grpSp>
                            <wpg:cNvPr id="438" name="Group 109"/>
                            <wpg:cNvGrpSpPr>
                              <a:grpSpLocks/>
                            </wpg:cNvGrpSpPr>
                            <wpg:grpSpPr bwMode="auto">
                              <a:xfrm>
                                <a:off x="2703" y="9740"/>
                                <a:ext cx="2228" cy="2880"/>
                                <a:chOff x="2703" y="9740"/>
                                <a:chExt cx="2228" cy="2880"/>
                              </a:xfrm>
                            </wpg:grpSpPr>
                            <wps:wsp>
                              <wps:cNvPr id="439" name="AutoShape 110"/>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440" name="Group 111"/>
                              <wpg:cNvGrpSpPr>
                                <a:grpSpLocks/>
                              </wpg:cNvGrpSpPr>
                              <wpg:grpSpPr bwMode="auto">
                                <a:xfrm>
                                  <a:off x="2852" y="10479"/>
                                  <a:ext cx="1140" cy="605"/>
                                  <a:chOff x="2852" y="10479"/>
                                  <a:chExt cx="1140" cy="605"/>
                                </a:xfrm>
                              </wpg:grpSpPr>
                              <wps:wsp>
                                <wps:cNvPr id="441" name="Rectangle 112"/>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442" name="Rectangle 113"/>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443" name="Rectangle 114"/>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444" name="Rectangle 115"/>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445" name="Group 116"/>
                              <wpg:cNvGrpSpPr>
                                <a:grpSpLocks/>
                              </wpg:cNvGrpSpPr>
                              <wpg:grpSpPr bwMode="auto">
                                <a:xfrm>
                                  <a:off x="2989" y="11493"/>
                                  <a:ext cx="850" cy="850"/>
                                  <a:chOff x="2989" y="11493"/>
                                  <a:chExt cx="850" cy="850"/>
                                </a:xfrm>
                              </wpg:grpSpPr>
                              <wps:wsp>
                                <wps:cNvPr id="446" name="Oval 117"/>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447" name="Arc 118"/>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448" name="Freeform 119"/>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Oval 120"/>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450" name="Group 121"/>
                            <wpg:cNvGrpSpPr>
                              <a:grpSpLocks/>
                            </wpg:cNvGrpSpPr>
                            <wpg:grpSpPr bwMode="auto">
                              <a:xfrm>
                                <a:off x="4129" y="10951"/>
                                <a:ext cx="1617" cy="1888"/>
                                <a:chOff x="4129" y="10951"/>
                                <a:chExt cx="1617" cy="1888"/>
                              </a:xfrm>
                            </wpg:grpSpPr>
                            <wps:wsp>
                              <wps:cNvPr id="451" name="AutoShape 122"/>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452" name="AutoShape 123"/>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453" name="AutoShape 124"/>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454" name="AutoShape 125"/>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455" name="AutoShape 126"/>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456" name="AutoShape 127"/>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457" name="AutoShape 128"/>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458" name="AutoShape 129"/>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459" name="AutoShape 130"/>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460" name="AutoShape 131"/>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461" name="AutoShape 132"/>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462" name="Rectangle 133"/>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D0F67A" id="Group 434" o:spid="_x0000_s1026" style="position:absolute;left:0;text-align:left;margin-left:-3.75pt;margin-top:10.9pt;width:512.9pt;height:53.95pt;z-index:-251655168"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">
                <v:rect id="Rectangle 106" o:spid="_x0000_s1027" style="position:absolute;left:774;top:5424;width:8918;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" stroked="f" strokecolor="#7f7f7f">
                  <v:fill color2="#a5a5a5" rotate="t" angle="45" focus="100%" type="gradient"/>
                </v:rect>
                <v:group id="Group 107" o:spid="_x0000_s1028" style="position:absolute;left:9689;top:4867;width:1343;height:1079" coordorigin="9883,2826" coordsize="70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group id="Group 108" o:spid="_x0000_s1029" style="position:absolute;left:10098;top:2826;width:485;height:454" coordorigin="2703,9740" coordsize="3043,3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group id="Group 109" o:spid="_x0000_s1030" style="position:absolute;left:2703;top:9740;width:2228;height:2880" coordorigin="2703,9740" coordsize="222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roundrect id="AutoShape 110" o:spid="_x0000_s1031" style="position:absolute;left:2703;top:9904;width:2228;height:2716;visibility:visible;mso-wrap-style:square;v-text-anchor:top" arcsize="61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" strokecolor="#7f7f7f" strokeweight="1.5pt"/>
                      <v:group id="Group 111" o:spid="_x0000_s1032" style="position:absolute;left:2852;top:10479;width:1140;height:605" coordorigin="2852,10479" coordsize="114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rect id="Rectangle 112" o:spid="_x0000_s1033" style="position:absolute;left:2852;top:10937;width:1140;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" fillcolor="#7f7f7f" strokecolor="#7f7f7f" strokeweight="1.5pt"/>
                        <v:rect id="Rectangle 113" o:spid="_x0000_s1034" style="position:absolute;left:3095;top:10708;width:605;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" fillcolor="#7f7f7f" strokecolor="#7f7f7f" strokeweight="1.5pt"/>
                        <v:rect id="Rectangle 114" o:spid="_x0000_s1035" style="position:absolute;left:3509;top:10781;width:456;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" fillcolor="#7f7f7f" strokecolor="#7f7f7f" strokeweight="1.5pt"/>
                        <v:rect id="Rectangle 115" o:spid="_x0000_s1036" style="position:absolute;left:2863;top:10782;width:456;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" fillcolor="#7f7f7f" strokecolor="#7f7f7f" strokeweight="1.5pt"/>
                      </v:group>
                      <v:group id="Group 116" o:spid="_x0000_s1037" style="position:absolute;left:2989;top:11493;width:850;height:850" coordorigin="2989,11493" coordsize="8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oval id="Oval 117" o:spid="_x0000_s1038" style="position:absolute;left:2989;top:1149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" strokecolor="#7f7f7f" strokeweight="1.5pt"/>
                        <v:shape id="Arc 118" o:spid="_x0000_s1039" style="position:absolute;left:3414;top:11507;width:425;height:4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" path="m-1,nfc11929,,21600,9670,21600,21600em-1,nsc11929,,21600,9670,21600,21600l,21600,-1,xe" fillcolor="#7f7f7f" strokecolor="#7f7f7f" strokeweight="1.5pt">
                          <v:path arrowok="t" o:extrusionok="f" o:connecttype="custom" o:connectlocs="0,0;425,425;0,425" o:connectangles="0,0,0"/>
                        </v:shape>
                      </v:group>
                      <v:shape id="Freeform 119" o:spid="_x0000_s1040" style="position:absolute;left:3290;top:9904;width:1037;height:378;visibility:visible;mso-wrap-style:square;v-text-anchor:top" coordsize="103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" path="m60,6c73,59,,274,140,326v140,52,623,44,760,-10c1037,262,948,66,960,e" filled="f" strokecolor="#7f7f7f" strokeweight="1.5pt">
                        <v:path arrowok="t" o:connecttype="custom" o:connectlocs="60,6;140,326;900,316;960,0" o:connectangles="0,0,0,0"/>
                      </v:shape>
                      <v:oval id="Oval 120" o:spid="_x0000_s1041" style="position:absolute;left:3670;top:9740;width:31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" strokecolor="#7f7f7f" strokeweight="1.5pt"/>
                    </v:group>
                    <v:group id="Group 121" o:spid="_x0000_s1042" style="position:absolute;left:4129;top:10951;width:1617;height:1888" coordorigin="4129,10951" coordsize="1617,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roundrect id="AutoShape 122" o:spid="_x0000_s1043" style="position:absolute;left:4129;top:10951;width:1617;height:1888;visibility:visible;mso-wrap-style:square;v-text-anchor:top" arcsize="61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" strokecolor="#7f7f7f" strokeweight="1.5pt"/>
                      <v:roundrect id="AutoShape 123" o:spid="_x0000_s1044" style="position:absolute;left:4300;top:11170;width:123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" strokecolor="#7f7f7f" strokeweight="1.5pt"/>
                      <v:roundrect id="AutoShape 124" o:spid="_x0000_s1045" style="position:absolute;left:5310;top:1176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" fillcolor="#7f7f7f" strokecolor="#7f7f7f" strokeweight="1.5pt"/>
                      <v:roundrect id="AutoShape 125" o:spid="_x0000_s1046" style="position:absolute;left:5320;top:1211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" fillcolor="#7f7f7f" strokecolor="#7f7f7f" strokeweight="1.5pt"/>
                      <v:roundrect id="AutoShape 126" o:spid="_x0000_s1047" style="position:absolute;left:5320;top:1244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" fillcolor="#7f7f7f" strokecolor="#7f7f7f" strokeweight="1.5pt"/>
                      <v:roundrect id="AutoShape 127" o:spid="_x0000_s1048" style="position:absolute;left:4820;top:1176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" fillcolor="#7f7f7f" strokecolor="#7f7f7f" strokeweight="1.5pt"/>
                      <v:roundrect id="AutoShape 128" o:spid="_x0000_s1049" style="position:absolute;left:4830;top:1211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" fillcolor="#7f7f7f" strokecolor="#7f7f7f" strokeweight="1.5pt"/>
                      <v:roundrect id="AutoShape 129" o:spid="_x0000_s1050" style="position:absolute;left:4830;top:1244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" fillcolor="#7f7f7f" strokecolor="#7f7f7f" strokeweight="1.5pt"/>
                      <v:roundrect id="AutoShape 130" o:spid="_x0000_s1051" style="position:absolute;left:4330;top:1175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" fillcolor="#7f7f7f" strokecolor="#7f7f7f" strokeweight="1.5pt"/>
                      <v:roundrect id="AutoShape 131" o:spid="_x0000_s1052" style="position:absolute;left:4340;top:1210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" fillcolor="#7f7f7f" strokecolor="#7f7f7f" strokeweight="1.5pt"/>
                      <v:roundrect id="AutoShape 132" o:spid="_x0000_s1053" style="position:absolute;left:4340;top:1243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" fillcolor="#7f7f7f" strokecolor="#7f7f7f" strokeweight="1.5pt"/>
                    </v:group>
                  </v:group>
                  <v:rect id="Rectangle 133" o:spid="_x0000_s1054" style="position:absolute;left:9883;top:2920;width:18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" fillcolor="#7f7f7f" strokecolor="#7f7f7f" strokeweight="1.5pt"/>
                </v:group>
              </v:group>
            </w:pict>
          </mc:Fallback>
        </mc:AlternateContent>
      </w:r>
    </w:p>
    <w:p w14:paraId="4B7376CF" w14:textId="77777777" w:rsidR="00832350" w:rsidRPr="00832350" w:rsidRDefault="00832350" w:rsidP="00832350">
      <w:pPr>
        <w:bidi w:val="0"/>
        <w:spacing w:after="0" w:line="216" w:lineRule="auto"/>
        <w:jc w:val="center"/>
        <w:rPr>
          <w:rFonts w:ascii="Times" w:eastAsia="Times New Roman" w:hAnsi="Times" w:cs="B YAGOT"/>
          <w:sz w:val="20"/>
          <w:szCs w:val="20"/>
          <w:rtl/>
        </w:rPr>
      </w:pPr>
    </w:p>
    <w:p w14:paraId="27A1BE04" w14:textId="77777777" w:rsidR="00832350" w:rsidRPr="00832350" w:rsidRDefault="00832350" w:rsidP="00832350">
      <w:pPr>
        <w:bidi w:val="0"/>
        <w:spacing w:after="0" w:line="216" w:lineRule="auto"/>
        <w:jc w:val="center"/>
        <w:rPr>
          <w:rFonts w:ascii="Times" w:eastAsia="Times New Roman" w:hAnsi="Times" w:cs="B YAGOT"/>
          <w:sz w:val="20"/>
          <w:szCs w:val="20"/>
          <w:rtl/>
        </w:rPr>
      </w:pPr>
    </w:p>
    <w:p w14:paraId="030358A1" w14:textId="77777777" w:rsidR="00832350" w:rsidRPr="00832350" w:rsidRDefault="00832350" w:rsidP="00832350">
      <w:pPr>
        <w:bidi w:val="0"/>
        <w:spacing w:after="0" w:line="216" w:lineRule="auto"/>
        <w:jc w:val="center"/>
        <w:rPr>
          <w:rFonts w:ascii="Times" w:eastAsia="Times New Roman" w:hAnsi="Times" w:cs="B Titr"/>
          <w:sz w:val="28"/>
          <w:szCs w:val="28"/>
          <w:rtl/>
        </w:rPr>
      </w:pPr>
      <w:r w:rsidRPr="00832350">
        <w:rPr>
          <w:rFonts w:ascii="Times" w:eastAsia="Times New Roman" w:hAnsi="Times" w:cs="B Titr"/>
          <w:sz w:val="28"/>
          <w:szCs w:val="28"/>
          <w:rtl/>
        </w:rPr>
        <w:t>فهرست‌ مندرجات‌</w:t>
      </w:r>
    </w:p>
    <w:p w14:paraId="326BBC4E" w14:textId="77777777" w:rsidR="00832350" w:rsidRPr="00832350" w:rsidRDefault="00832350" w:rsidP="00832350">
      <w:pPr>
        <w:bidi w:val="0"/>
        <w:spacing w:after="0" w:line="216" w:lineRule="auto"/>
        <w:jc w:val="lowKashida"/>
        <w:rPr>
          <w:rFonts w:ascii="Times" w:eastAsia="Times New Roman" w:hAnsi="Times" w:cs="B Zar"/>
          <w:sz w:val="10"/>
          <w:szCs w:val="10"/>
          <w:rtl/>
        </w:rPr>
      </w:pPr>
    </w:p>
    <w:p w14:paraId="6A23CF6E" w14:textId="77777777" w:rsidR="00832350" w:rsidRPr="00832350" w:rsidRDefault="00832350" w:rsidP="00832350">
      <w:pPr>
        <w:pBdr>
          <w:bottom w:val="single" w:sz="4" w:space="1" w:color="auto"/>
        </w:pBdr>
        <w:tabs>
          <w:tab w:val="right" w:pos="9356"/>
        </w:tabs>
        <w:spacing w:after="0" w:line="216" w:lineRule="auto"/>
        <w:ind w:left="8362"/>
        <w:jc w:val="center"/>
        <w:rPr>
          <w:rFonts w:ascii="IranNastaliq" w:eastAsia="Times New Roman" w:hAnsi="IranNastaliq" w:cs="B Traffic"/>
          <w:b/>
          <w:bCs/>
          <w:rtl/>
        </w:rPr>
      </w:pPr>
      <w:r w:rsidRPr="00832350">
        <w:rPr>
          <w:rFonts w:ascii="IranNastaliq" w:eastAsia="Times New Roman" w:hAnsi="IranNastaliq" w:cs="B Traffic"/>
          <w:b/>
          <w:bCs/>
          <w:rtl/>
        </w:rPr>
        <w:t>بند</w:t>
      </w:r>
    </w:p>
    <w:p w14:paraId="7AD9B0A9" w14:textId="77777777" w:rsidR="00832350" w:rsidRPr="00832350" w:rsidRDefault="00832350" w:rsidP="00832350">
      <w:pPr>
        <w:spacing w:after="0" w:line="216" w:lineRule="auto"/>
        <w:jc w:val="lowKashida"/>
        <w:rPr>
          <w:rFonts w:ascii="Times" w:eastAsia="Times New Roman" w:hAnsi="Times" w:cs="B Zar"/>
          <w:sz w:val="10"/>
          <w:szCs w:val="10"/>
          <w:rtl/>
        </w:rPr>
      </w:pPr>
    </w:p>
    <w:p w14:paraId="0C5B2D59" w14:textId="77777777" w:rsidR="00832350" w:rsidRPr="00832350" w:rsidRDefault="00832350" w:rsidP="00832350">
      <w:pPr>
        <w:tabs>
          <w:tab w:val="right" w:leader="dot" w:pos="10206"/>
        </w:tabs>
        <w:spacing w:after="0" w:line="216" w:lineRule="auto"/>
        <w:rPr>
          <w:rFonts w:ascii="Times" w:eastAsia="Times New Roman" w:hAnsi="Times" w:cs="B Lotus"/>
          <w:b/>
          <w:sz w:val="24"/>
          <w:szCs w:val="24"/>
        </w:rPr>
      </w:pPr>
      <w:r w:rsidRPr="00832350">
        <w:rPr>
          <w:rFonts w:ascii="Times" w:eastAsia="Times New Roman" w:hAnsi="Times" w:cs="B Titr"/>
          <w:b/>
          <w:rtl/>
        </w:rPr>
        <w:t>دامنه‌ كاربرد</w:t>
      </w:r>
      <w:r w:rsidRPr="00832350">
        <w:rPr>
          <w:rFonts w:ascii="Times" w:eastAsia="Times New Roman" w:hAnsi="Times" w:cs="B Lotus"/>
          <w:b/>
          <w:sz w:val="24"/>
          <w:szCs w:val="24"/>
          <w:rtl/>
        </w:rPr>
        <w:t xml:space="preserve"> </w:t>
      </w:r>
      <w:r w:rsidRPr="00832350">
        <w:rPr>
          <w:rFonts w:ascii="Times New Roman" w:eastAsia="Times New Roman" w:hAnsi="Times New Roman" w:cs="B Lotus"/>
          <w:b/>
          <w:sz w:val="20"/>
          <w:szCs w:val="24"/>
          <w:rtl/>
        </w:rPr>
        <w:tab/>
      </w:r>
      <w:r w:rsidRPr="00832350">
        <w:rPr>
          <w:rFonts w:ascii="Times" w:eastAsia="Times New Roman" w:hAnsi="Times" w:cs="B Lotus"/>
          <w:b/>
          <w:sz w:val="24"/>
          <w:szCs w:val="24"/>
          <w:rtl/>
        </w:rPr>
        <w:t>2</w:t>
      </w:r>
      <w:r w:rsidRPr="00832350">
        <w:rPr>
          <w:rFonts w:ascii="Times" w:eastAsia="Times New Roman" w:hAnsi="Times" w:cs="B Lotus" w:hint="cs"/>
          <w:b/>
          <w:sz w:val="24"/>
          <w:szCs w:val="24"/>
          <w:rtl/>
        </w:rPr>
        <w:t xml:space="preserve"> - </w:t>
      </w:r>
      <w:r w:rsidRPr="00832350">
        <w:rPr>
          <w:rFonts w:ascii="Times" w:eastAsia="Times New Roman" w:hAnsi="Times" w:cs="B Lotus"/>
          <w:b/>
          <w:sz w:val="24"/>
          <w:szCs w:val="24"/>
          <w:rtl/>
        </w:rPr>
        <w:t>1</w:t>
      </w:r>
    </w:p>
    <w:p w14:paraId="20E75CD1" w14:textId="77777777" w:rsidR="00832350" w:rsidRPr="00832350" w:rsidRDefault="00832350" w:rsidP="00832350">
      <w:pPr>
        <w:tabs>
          <w:tab w:val="right" w:leader="dot" w:pos="10206"/>
        </w:tabs>
        <w:spacing w:after="0" w:line="216" w:lineRule="auto"/>
        <w:rPr>
          <w:rFonts w:ascii="Times" w:eastAsia="Times New Roman" w:hAnsi="Times" w:cs="B Lotus"/>
          <w:b/>
          <w:sz w:val="24"/>
          <w:szCs w:val="24"/>
        </w:rPr>
      </w:pPr>
      <w:r w:rsidRPr="00832350">
        <w:rPr>
          <w:rFonts w:ascii="Times" w:eastAsia="Times New Roman" w:hAnsi="Times" w:cs="B Titr"/>
          <w:b/>
          <w:rtl/>
        </w:rPr>
        <w:t xml:space="preserve">تعاريف‌ </w:t>
      </w:r>
      <w:r w:rsidRPr="00832350">
        <w:rPr>
          <w:rFonts w:ascii="Times New Roman" w:eastAsia="Times New Roman" w:hAnsi="Times New Roman" w:cs="B Lotus"/>
          <w:b/>
          <w:sz w:val="20"/>
          <w:szCs w:val="24"/>
          <w:rtl/>
        </w:rPr>
        <w:tab/>
      </w:r>
      <w:r w:rsidRPr="00832350">
        <w:rPr>
          <w:rFonts w:ascii="Times" w:eastAsia="Times New Roman" w:hAnsi="Times" w:cs="B Lotus"/>
          <w:b/>
          <w:sz w:val="24"/>
          <w:szCs w:val="24"/>
          <w:rtl/>
        </w:rPr>
        <w:t>4</w:t>
      </w:r>
      <w:r w:rsidRPr="00832350">
        <w:rPr>
          <w:rFonts w:ascii="Times" w:eastAsia="Times New Roman" w:hAnsi="Times" w:cs="B Lotus" w:hint="cs"/>
          <w:b/>
          <w:sz w:val="24"/>
          <w:szCs w:val="24"/>
          <w:rtl/>
        </w:rPr>
        <w:t xml:space="preserve"> </w:t>
      </w:r>
      <w:r w:rsidRPr="00832350">
        <w:rPr>
          <w:rFonts w:ascii="Times" w:eastAsia="Times New Roman" w:hAnsi="Times" w:cs="B Lotus"/>
          <w:b/>
          <w:sz w:val="24"/>
          <w:szCs w:val="24"/>
          <w:rtl/>
        </w:rPr>
        <w:t>-</w:t>
      </w:r>
      <w:r w:rsidRPr="00832350">
        <w:rPr>
          <w:rFonts w:ascii="Times" w:eastAsia="Times New Roman" w:hAnsi="Times" w:cs="B Lotus" w:hint="cs"/>
          <w:b/>
          <w:sz w:val="28"/>
          <w:szCs w:val="24"/>
          <w:rtl/>
        </w:rPr>
        <w:t xml:space="preserve"> </w:t>
      </w:r>
      <w:r w:rsidRPr="00832350">
        <w:rPr>
          <w:rFonts w:ascii="Times" w:eastAsia="Times New Roman" w:hAnsi="Times" w:cs="B Lotus"/>
          <w:b/>
          <w:sz w:val="24"/>
          <w:szCs w:val="24"/>
          <w:rtl/>
        </w:rPr>
        <w:t>3</w:t>
      </w:r>
    </w:p>
    <w:p w14:paraId="66E07B37" w14:textId="77777777" w:rsidR="00832350" w:rsidRPr="00832350" w:rsidRDefault="00832350" w:rsidP="00832350">
      <w:pPr>
        <w:tabs>
          <w:tab w:val="right" w:leader="dot" w:pos="10206"/>
        </w:tabs>
        <w:spacing w:after="0" w:line="216" w:lineRule="auto"/>
        <w:rPr>
          <w:rFonts w:ascii="Times" w:eastAsia="Times New Roman" w:hAnsi="Times" w:cs="B Lotus"/>
          <w:b/>
          <w:sz w:val="24"/>
          <w:szCs w:val="24"/>
        </w:rPr>
      </w:pPr>
      <w:r w:rsidRPr="00832350">
        <w:rPr>
          <w:rFonts w:ascii="Times" w:eastAsia="Times New Roman" w:hAnsi="Times" w:cs="B Titr"/>
          <w:b/>
          <w:rtl/>
        </w:rPr>
        <w:t>ماهيت‌ كمكهاي‌ بلاعوض‌ دولت‌</w:t>
      </w:r>
      <w:r w:rsidRPr="00832350">
        <w:rPr>
          <w:rFonts w:ascii="Times" w:eastAsia="Times New Roman" w:hAnsi="Times" w:cs="B Lotus"/>
          <w:b/>
          <w:sz w:val="24"/>
          <w:szCs w:val="24"/>
          <w:rtl/>
        </w:rPr>
        <w:t xml:space="preserve"> </w:t>
      </w:r>
      <w:r w:rsidRPr="00832350">
        <w:rPr>
          <w:rFonts w:ascii="Times New Roman" w:eastAsia="Times New Roman" w:hAnsi="Times New Roman" w:cs="B Lotus"/>
          <w:b/>
          <w:sz w:val="20"/>
          <w:szCs w:val="24"/>
          <w:rtl/>
        </w:rPr>
        <w:tab/>
      </w:r>
      <w:r w:rsidRPr="00832350">
        <w:rPr>
          <w:rFonts w:ascii="Times" w:eastAsia="Times New Roman" w:hAnsi="Times" w:cs="B Lotus"/>
          <w:b/>
          <w:sz w:val="24"/>
          <w:szCs w:val="24"/>
          <w:rtl/>
        </w:rPr>
        <w:t>7</w:t>
      </w:r>
      <w:r w:rsidRPr="00832350">
        <w:rPr>
          <w:rFonts w:ascii="Times" w:eastAsia="Times New Roman" w:hAnsi="Times" w:cs="B Lotus" w:hint="cs"/>
          <w:b/>
          <w:sz w:val="24"/>
          <w:szCs w:val="24"/>
          <w:rtl/>
        </w:rPr>
        <w:t xml:space="preserve"> </w:t>
      </w:r>
      <w:r w:rsidRPr="00832350">
        <w:rPr>
          <w:rFonts w:ascii="Times" w:eastAsia="Times New Roman" w:hAnsi="Times" w:cs="B Lotus"/>
          <w:b/>
          <w:sz w:val="24"/>
          <w:szCs w:val="24"/>
          <w:rtl/>
        </w:rPr>
        <w:t>-</w:t>
      </w:r>
      <w:r w:rsidRPr="00832350">
        <w:rPr>
          <w:rFonts w:ascii="Times" w:eastAsia="Times New Roman" w:hAnsi="Times" w:cs="B Lotus" w:hint="cs"/>
          <w:b/>
          <w:sz w:val="28"/>
          <w:szCs w:val="24"/>
          <w:rtl/>
        </w:rPr>
        <w:t xml:space="preserve"> </w:t>
      </w:r>
      <w:r w:rsidRPr="00832350">
        <w:rPr>
          <w:rFonts w:ascii="Times" w:eastAsia="Times New Roman" w:hAnsi="Times" w:cs="B Lotus"/>
          <w:b/>
          <w:sz w:val="24"/>
          <w:szCs w:val="24"/>
          <w:rtl/>
        </w:rPr>
        <w:t>5</w:t>
      </w:r>
    </w:p>
    <w:p w14:paraId="4CE3DD26" w14:textId="77777777" w:rsidR="00832350" w:rsidRPr="00832350" w:rsidRDefault="00832350" w:rsidP="00832350">
      <w:pPr>
        <w:tabs>
          <w:tab w:val="right" w:leader="dot" w:pos="10206"/>
        </w:tabs>
        <w:spacing w:after="0" w:line="216" w:lineRule="auto"/>
        <w:rPr>
          <w:rFonts w:ascii="Times" w:eastAsia="Times New Roman" w:hAnsi="Times" w:cs="B Lotus"/>
          <w:b/>
          <w:sz w:val="24"/>
          <w:szCs w:val="24"/>
        </w:rPr>
      </w:pPr>
      <w:r w:rsidRPr="00832350">
        <w:rPr>
          <w:rFonts w:ascii="Times" w:eastAsia="Times New Roman" w:hAnsi="Times" w:cs="B Titr"/>
          <w:b/>
          <w:rtl/>
        </w:rPr>
        <w:t>شناخت‌ كمكهاي‌ بلاعوض‌ دولت‌</w:t>
      </w:r>
      <w:r w:rsidRPr="00832350">
        <w:rPr>
          <w:rFonts w:ascii="Times" w:eastAsia="Times New Roman" w:hAnsi="Times" w:cs="B Lotus"/>
          <w:b/>
          <w:sz w:val="24"/>
          <w:szCs w:val="24"/>
          <w:rtl/>
        </w:rPr>
        <w:t xml:space="preserve"> </w:t>
      </w:r>
      <w:r w:rsidRPr="00832350">
        <w:rPr>
          <w:rFonts w:ascii="Times New Roman" w:eastAsia="Times New Roman" w:hAnsi="Times New Roman" w:cs="B Lotus"/>
          <w:b/>
          <w:sz w:val="20"/>
          <w:szCs w:val="24"/>
          <w:rtl/>
        </w:rPr>
        <w:tab/>
      </w:r>
      <w:r w:rsidRPr="00832350">
        <w:rPr>
          <w:rFonts w:ascii="Times" w:eastAsia="Times New Roman" w:hAnsi="Times" w:cs="B Lotus"/>
          <w:b/>
          <w:sz w:val="24"/>
          <w:szCs w:val="24"/>
          <w:rtl/>
        </w:rPr>
        <w:t>18</w:t>
      </w:r>
      <w:r w:rsidRPr="00832350">
        <w:rPr>
          <w:rFonts w:ascii="Times" w:eastAsia="Times New Roman" w:hAnsi="Times" w:cs="B Lotus" w:hint="cs"/>
          <w:b/>
          <w:sz w:val="24"/>
          <w:szCs w:val="24"/>
          <w:rtl/>
        </w:rPr>
        <w:t xml:space="preserve"> </w:t>
      </w:r>
      <w:r w:rsidRPr="00832350">
        <w:rPr>
          <w:rFonts w:ascii="Times" w:eastAsia="Times New Roman" w:hAnsi="Times" w:cs="B Lotus"/>
          <w:b/>
          <w:sz w:val="24"/>
          <w:szCs w:val="24"/>
          <w:rtl/>
        </w:rPr>
        <w:t>-</w:t>
      </w:r>
      <w:r w:rsidRPr="00832350">
        <w:rPr>
          <w:rFonts w:ascii="Times" w:eastAsia="Times New Roman" w:hAnsi="Times" w:cs="B Lotus" w:hint="cs"/>
          <w:b/>
          <w:sz w:val="24"/>
          <w:szCs w:val="24"/>
          <w:rtl/>
        </w:rPr>
        <w:t xml:space="preserve"> 8</w:t>
      </w:r>
    </w:p>
    <w:p w14:paraId="5CA7D16C" w14:textId="77777777" w:rsidR="00832350" w:rsidRPr="00832350" w:rsidRDefault="00832350" w:rsidP="00832350">
      <w:pPr>
        <w:tabs>
          <w:tab w:val="right" w:leader="dot" w:pos="10206"/>
        </w:tabs>
        <w:spacing w:after="0" w:line="216" w:lineRule="auto"/>
        <w:rPr>
          <w:rFonts w:ascii="Times" w:eastAsia="Times New Roman" w:hAnsi="Times" w:cs="B Lotus"/>
          <w:b/>
          <w:sz w:val="24"/>
          <w:szCs w:val="24"/>
        </w:rPr>
      </w:pPr>
      <w:r w:rsidRPr="00832350">
        <w:rPr>
          <w:rFonts w:ascii="Times" w:eastAsia="Times New Roman" w:hAnsi="Times" w:cs="B Titr"/>
          <w:b/>
          <w:rtl/>
        </w:rPr>
        <w:t>كمكهاي‌ بلاعوض‌ غيرپولي‌</w:t>
      </w:r>
      <w:r w:rsidRPr="00832350">
        <w:rPr>
          <w:rFonts w:ascii="Times New Roman" w:eastAsia="Times New Roman" w:hAnsi="Times New Roman" w:cs="B Lotus" w:hint="cs"/>
          <w:b/>
          <w:sz w:val="20"/>
          <w:szCs w:val="24"/>
          <w:rtl/>
        </w:rPr>
        <w:tab/>
      </w:r>
      <w:r w:rsidRPr="00832350">
        <w:rPr>
          <w:rFonts w:ascii="Times" w:eastAsia="Times New Roman" w:hAnsi="Times" w:cs="B Lotus"/>
          <w:b/>
          <w:sz w:val="24"/>
          <w:szCs w:val="24"/>
          <w:rtl/>
        </w:rPr>
        <w:t>19</w:t>
      </w:r>
    </w:p>
    <w:p w14:paraId="2D19F52D" w14:textId="77777777" w:rsidR="00832350" w:rsidRPr="00832350" w:rsidRDefault="00832350" w:rsidP="00832350">
      <w:pPr>
        <w:tabs>
          <w:tab w:val="right" w:leader="dot" w:pos="10206"/>
        </w:tabs>
        <w:spacing w:after="0" w:line="216" w:lineRule="auto"/>
        <w:rPr>
          <w:rFonts w:ascii="Times" w:eastAsia="Times New Roman" w:hAnsi="Times" w:cs="B Lotus"/>
          <w:b/>
          <w:sz w:val="24"/>
          <w:szCs w:val="24"/>
        </w:rPr>
      </w:pPr>
      <w:r w:rsidRPr="00832350">
        <w:rPr>
          <w:rFonts w:ascii="Times" w:eastAsia="Times New Roman" w:hAnsi="Times" w:cs="B Titr"/>
          <w:b/>
          <w:rtl/>
        </w:rPr>
        <w:t>نحوه‌ انعكاس‌ كمكهاي‌ بلاعوض‌ دولت‌ در صورت وضع</w:t>
      </w:r>
      <w:r w:rsidRPr="00832350">
        <w:rPr>
          <w:rFonts w:ascii="Times" w:eastAsia="Times New Roman" w:hAnsi="Times" w:cs="B Titr" w:hint="cs"/>
          <w:b/>
          <w:rtl/>
        </w:rPr>
        <w:t>ی</w:t>
      </w:r>
      <w:r w:rsidRPr="00832350">
        <w:rPr>
          <w:rFonts w:ascii="Times" w:eastAsia="Times New Roman" w:hAnsi="Times" w:cs="B Titr" w:hint="eastAsia"/>
          <w:b/>
          <w:rtl/>
        </w:rPr>
        <w:t>ت</w:t>
      </w:r>
      <w:r w:rsidRPr="00832350">
        <w:rPr>
          <w:rFonts w:ascii="Times" w:eastAsia="Times New Roman" w:hAnsi="Times" w:cs="B Titr"/>
          <w:b/>
          <w:rtl/>
        </w:rPr>
        <w:t xml:space="preserve"> مال</w:t>
      </w:r>
      <w:r w:rsidRPr="00832350">
        <w:rPr>
          <w:rFonts w:ascii="Times" w:eastAsia="Times New Roman" w:hAnsi="Times" w:cs="B Titr" w:hint="cs"/>
          <w:b/>
          <w:rtl/>
        </w:rPr>
        <w:t>ی</w:t>
      </w:r>
      <w:r w:rsidRPr="00832350">
        <w:rPr>
          <w:rFonts w:ascii="Times New Roman" w:eastAsia="Times New Roman" w:hAnsi="Times New Roman" w:cs="B Lotus"/>
          <w:b/>
          <w:sz w:val="20"/>
          <w:szCs w:val="24"/>
          <w:rtl/>
        </w:rPr>
        <w:tab/>
      </w:r>
      <w:r w:rsidRPr="00832350">
        <w:rPr>
          <w:rFonts w:ascii="Times" w:eastAsia="Times New Roman" w:hAnsi="Times" w:cs="B Lotus"/>
          <w:b/>
          <w:sz w:val="24"/>
          <w:szCs w:val="24"/>
          <w:rtl/>
        </w:rPr>
        <w:t>21</w:t>
      </w:r>
      <w:r w:rsidRPr="00832350">
        <w:rPr>
          <w:rFonts w:ascii="Times" w:eastAsia="Times New Roman" w:hAnsi="Times" w:cs="B Lotus" w:hint="cs"/>
          <w:b/>
          <w:sz w:val="24"/>
          <w:szCs w:val="24"/>
          <w:rtl/>
        </w:rPr>
        <w:t xml:space="preserve"> </w:t>
      </w:r>
      <w:r w:rsidRPr="00832350">
        <w:rPr>
          <w:rFonts w:ascii="Times" w:eastAsia="Times New Roman" w:hAnsi="Times" w:cs="B Lotus"/>
          <w:b/>
          <w:sz w:val="24"/>
          <w:szCs w:val="24"/>
          <w:rtl/>
        </w:rPr>
        <w:t>-</w:t>
      </w:r>
      <w:r w:rsidRPr="00832350">
        <w:rPr>
          <w:rFonts w:ascii="Times" w:eastAsia="Times New Roman" w:hAnsi="Times" w:cs="B Lotus" w:hint="cs"/>
          <w:b/>
          <w:sz w:val="24"/>
          <w:szCs w:val="24"/>
          <w:rtl/>
        </w:rPr>
        <w:t xml:space="preserve"> </w:t>
      </w:r>
      <w:r w:rsidRPr="00832350">
        <w:rPr>
          <w:rFonts w:ascii="Times" w:eastAsia="Times New Roman" w:hAnsi="Times" w:cs="B Lotus"/>
          <w:b/>
          <w:sz w:val="24"/>
          <w:szCs w:val="24"/>
          <w:rtl/>
        </w:rPr>
        <w:t>20</w:t>
      </w:r>
    </w:p>
    <w:p w14:paraId="57DF8A20" w14:textId="77777777" w:rsidR="00832350" w:rsidRPr="00832350" w:rsidRDefault="00832350" w:rsidP="00832350">
      <w:pPr>
        <w:tabs>
          <w:tab w:val="right" w:leader="dot" w:pos="10206"/>
        </w:tabs>
        <w:spacing w:after="0" w:line="216" w:lineRule="auto"/>
        <w:rPr>
          <w:rFonts w:ascii="Times" w:eastAsia="Times New Roman" w:hAnsi="Times" w:cs="B Lotus"/>
          <w:b/>
          <w:sz w:val="24"/>
          <w:szCs w:val="24"/>
        </w:rPr>
      </w:pPr>
      <w:r w:rsidRPr="00832350">
        <w:rPr>
          <w:rFonts w:ascii="Times" w:eastAsia="Times New Roman" w:hAnsi="Times" w:cs="B Titr"/>
          <w:b/>
          <w:rtl/>
        </w:rPr>
        <w:t>نحوه‌ انعكاس‌ كمكهاي‌ بلاعوض‌ دولت‌ درصورت‌ سود و زيان‌</w:t>
      </w:r>
      <w:r w:rsidRPr="00832350">
        <w:rPr>
          <w:rFonts w:ascii="Times" w:eastAsia="Times New Roman" w:hAnsi="Times" w:cs="B Lotus" w:hint="cs"/>
          <w:b/>
          <w:sz w:val="24"/>
          <w:szCs w:val="24"/>
          <w:rtl/>
        </w:rPr>
        <w:tab/>
      </w:r>
      <w:r w:rsidRPr="00832350">
        <w:rPr>
          <w:rFonts w:ascii="Times" w:eastAsia="Times New Roman" w:hAnsi="Times" w:cs="B Lotus"/>
          <w:b/>
          <w:sz w:val="24"/>
          <w:szCs w:val="24"/>
          <w:rtl/>
        </w:rPr>
        <w:t>22</w:t>
      </w:r>
    </w:p>
    <w:p w14:paraId="35C2D21B" w14:textId="77777777" w:rsidR="00832350" w:rsidRPr="00832350" w:rsidRDefault="00832350" w:rsidP="00832350">
      <w:pPr>
        <w:tabs>
          <w:tab w:val="right" w:leader="dot" w:pos="10206"/>
        </w:tabs>
        <w:spacing w:after="0" w:line="216" w:lineRule="auto"/>
        <w:rPr>
          <w:rFonts w:ascii="Times" w:eastAsia="Times New Roman" w:hAnsi="Times" w:cs="B Lotus"/>
          <w:b/>
          <w:sz w:val="24"/>
          <w:szCs w:val="24"/>
        </w:rPr>
      </w:pPr>
      <w:r w:rsidRPr="00832350">
        <w:rPr>
          <w:rFonts w:ascii="Times" w:eastAsia="Times New Roman" w:hAnsi="Times" w:cs="B Titr"/>
          <w:b/>
          <w:rtl/>
        </w:rPr>
        <w:t>ساير موارد افشا</w:t>
      </w:r>
      <w:r w:rsidRPr="00832350">
        <w:rPr>
          <w:rFonts w:ascii="Times" w:eastAsia="Times New Roman" w:hAnsi="Times" w:cs="B Lotus"/>
          <w:b/>
          <w:sz w:val="24"/>
          <w:szCs w:val="24"/>
          <w:rtl/>
        </w:rPr>
        <w:t xml:space="preserve"> </w:t>
      </w:r>
      <w:r w:rsidRPr="00832350">
        <w:rPr>
          <w:rFonts w:ascii="Times New Roman" w:eastAsia="Times New Roman" w:hAnsi="Times New Roman" w:cs="B Lotus"/>
          <w:b/>
          <w:sz w:val="20"/>
          <w:szCs w:val="24"/>
          <w:rtl/>
        </w:rPr>
        <w:tab/>
      </w:r>
      <w:r w:rsidRPr="00832350">
        <w:rPr>
          <w:rFonts w:ascii="Times" w:eastAsia="Times New Roman" w:hAnsi="Times" w:cs="B Lotus"/>
          <w:b/>
          <w:sz w:val="24"/>
          <w:szCs w:val="24"/>
          <w:rtl/>
        </w:rPr>
        <w:t>26</w:t>
      </w:r>
      <w:r w:rsidRPr="00832350">
        <w:rPr>
          <w:rFonts w:ascii="Times" w:eastAsia="Times New Roman" w:hAnsi="Times" w:cs="B Lotus" w:hint="cs"/>
          <w:b/>
          <w:sz w:val="24"/>
          <w:szCs w:val="24"/>
          <w:rtl/>
        </w:rPr>
        <w:t xml:space="preserve"> </w:t>
      </w:r>
      <w:r w:rsidRPr="00832350">
        <w:rPr>
          <w:rFonts w:ascii="Times" w:eastAsia="Times New Roman" w:hAnsi="Times" w:cs="B Lotus"/>
          <w:b/>
          <w:sz w:val="24"/>
          <w:szCs w:val="24"/>
          <w:rtl/>
        </w:rPr>
        <w:t>-</w:t>
      </w:r>
      <w:r w:rsidRPr="00832350">
        <w:rPr>
          <w:rFonts w:ascii="Times" w:eastAsia="Times New Roman" w:hAnsi="Times" w:cs="B Lotus" w:hint="cs"/>
          <w:b/>
          <w:sz w:val="24"/>
          <w:szCs w:val="24"/>
          <w:rtl/>
        </w:rPr>
        <w:t xml:space="preserve"> </w:t>
      </w:r>
      <w:r w:rsidRPr="00832350">
        <w:rPr>
          <w:rFonts w:ascii="Times" w:eastAsia="Times New Roman" w:hAnsi="Times" w:cs="B Lotus"/>
          <w:b/>
          <w:sz w:val="24"/>
          <w:szCs w:val="24"/>
          <w:rtl/>
        </w:rPr>
        <w:t>23</w:t>
      </w:r>
    </w:p>
    <w:p w14:paraId="0E031F8B" w14:textId="77777777" w:rsidR="00832350" w:rsidRPr="00832350" w:rsidRDefault="00832350" w:rsidP="00832350">
      <w:pPr>
        <w:tabs>
          <w:tab w:val="right" w:leader="dot" w:pos="10206"/>
        </w:tabs>
        <w:spacing w:after="0" w:line="216" w:lineRule="auto"/>
        <w:rPr>
          <w:rFonts w:ascii="Times" w:eastAsia="Times New Roman" w:hAnsi="Times" w:cs="B Lotus"/>
          <w:b/>
          <w:sz w:val="24"/>
          <w:szCs w:val="24"/>
        </w:rPr>
      </w:pPr>
      <w:r w:rsidRPr="00832350">
        <w:rPr>
          <w:rFonts w:ascii="Times" w:eastAsia="Times New Roman" w:hAnsi="Times" w:cs="B Titr"/>
          <w:b/>
          <w:rtl/>
        </w:rPr>
        <w:t>تاريخ‌ اجرا</w:t>
      </w:r>
      <w:r w:rsidRPr="00832350">
        <w:rPr>
          <w:rFonts w:ascii="Times" w:eastAsia="Times New Roman" w:hAnsi="Times" w:cs="B Lotus"/>
          <w:b/>
          <w:sz w:val="24"/>
          <w:szCs w:val="24"/>
          <w:rtl/>
        </w:rPr>
        <w:t xml:space="preserve"> </w:t>
      </w:r>
      <w:r w:rsidRPr="00832350">
        <w:rPr>
          <w:rFonts w:ascii="Times New Roman" w:eastAsia="Times New Roman" w:hAnsi="Times New Roman" w:cs="B Lotus"/>
          <w:b/>
          <w:sz w:val="20"/>
          <w:szCs w:val="24"/>
          <w:rtl/>
        </w:rPr>
        <w:tab/>
      </w:r>
      <w:r w:rsidRPr="00832350">
        <w:rPr>
          <w:rFonts w:ascii="Times" w:eastAsia="Times New Roman" w:hAnsi="Times" w:cs="B Lotus"/>
          <w:b/>
          <w:sz w:val="24"/>
          <w:szCs w:val="24"/>
          <w:rtl/>
        </w:rPr>
        <w:t>27</w:t>
      </w:r>
    </w:p>
    <w:p w14:paraId="28DDC0C9" w14:textId="77777777" w:rsidR="00832350" w:rsidRPr="00832350" w:rsidRDefault="00832350" w:rsidP="00832350">
      <w:pPr>
        <w:tabs>
          <w:tab w:val="right" w:leader="dot" w:pos="10206"/>
        </w:tabs>
        <w:spacing w:after="0" w:line="216" w:lineRule="auto"/>
        <w:rPr>
          <w:rFonts w:ascii="Times" w:eastAsia="Times New Roman" w:hAnsi="Times" w:cs="B Lotus"/>
          <w:b/>
          <w:sz w:val="24"/>
          <w:szCs w:val="24"/>
        </w:rPr>
      </w:pPr>
      <w:r w:rsidRPr="00832350">
        <w:rPr>
          <w:rFonts w:ascii="Times" w:eastAsia="Times New Roman" w:hAnsi="Times" w:cs="B Titr"/>
          <w:b/>
          <w:rtl/>
        </w:rPr>
        <w:t>مطابقت‌ با استانداردهاي‌ بين‌المللي‌ حسابداري‌</w:t>
      </w:r>
      <w:r w:rsidRPr="00832350">
        <w:rPr>
          <w:rFonts w:ascii="Times" w:eastAsia="Times New Roman" w:hAnsi="Times" w:cs="B Lotus"/>
          <w:b/>
          <w:sz w:val="24"/>
          <w:szCs w:val="24"/>
          <w:rtl/>
        </w:rPr>
        <w:t xml:space="preserve"> </w:t>
      </w:r>
      <w:r w:rsidRPr="00832350">
        <w:rPr>
          <w:rFonts w:ascii="Times New Roman" w:eastAsia="Times New Roman" w:hAnsi="Times New Roman" w:cs="B Lotus"/>
          <w:b/>
          <w:sz w:val="20"/>
          <w:szCs w:val="24"/>
          <w:rtl/>
        </w:rPr>
        <w:tab/>
      </w:r>
      <w:r w:rsidRPr="00832350">
        <w:rPr>
          <w:rFonts w:ascii="Times" w:eastAsia="Times New Roman" w:hAnsi="Times" w:cs="B Lotus"/>
          <w:b/>
          <w:sz w:val="24"/>
          <w:szCs w:val="24"/>
          <w:rtl/>
        </w:rPr>
        <w:t>28</w:t>
      </w:r>
    </w:p>
    <w:p w14:paraId="5E3995B7" w14:textId="77777777" w:rsidR="00832350" w:rsidRPr="00832350" w:rsidRDefault="00832350" w:rsidP="00832350">
      <w:pPr>
        <w:tabs>
          <w:tab w:val="right" w:leader="dot" w:pos="10206"/>
        </w:tabs>
        <w:spacing w:after="0" w:line="216" w:lineRule="auto"/>
        <w:rPr>
          <w:rFonts w:ascii="Times" w:eastAsia="Times New Roman" w:hAnsi="Times" w:cs="B Titr"/>
          <w:b/>
        </w:rPr>
      </w:pPr>
      <w:r w:rsidRPr="00832350">
        <w:rPr>
          <w:rFonts w:ascii="Times" w:eastAsia="Times New Roman" w:hAnsi="Times" w:cs="B Titr"/>
          <w:b/>
          <w:rtl/>
        </w:rPr>
        <w:t>پيوست‌: فهرست‌ كمكهاي‌ بلاعوض‌ دولت‌ و نحوه‌ حسابداري‌ آن</w:t>
      </w:r>
    </w:p>
    <w:p w14:paraId="62317E3F" w14:textId="77777777" w:rsidR="00832350" w:rsidRPr="00832350" w:rsidRDefault="00832350" w:rsidP="00832350">
      <w:pPr>
        <w:tabs>
          <w:tab w:val="right" w:leader="dot" w:pos="10206"/>
        </w:tabs>
        <w:spacing w:after="0" w:line="216" w:lineRule="auto"/>
        <w:rPr>
          <w:rFonts w:ascii="Times" w:eastAsia="Times New Roman" w:hAnsi="Times" w:cs="B Lotus"/>
          <w:b/>
          <w:sz w:val="24"/>
          <w:szCs w:val="24"/>
          <w:rtl/>
        </w:rPr>
      </w:pPr>
    </w:p>
    <w:p w14:paraId="1FC51EE4" w14:textId="77777777" w:rsidR="00832350" w:rsidRPr="00832350" w:rsidRDefault="00832350" w:rsidP="00832350">
      <w:pPr>
        <w:tabs>
          <w:tab w:val="left" w:pos="907"/>
        </w:tabs>
        <w:spacing w:after="0" w:line="216" w:lineRule="auto"/>
        <w:jc w:val="center"/>
        <w:rPr>
          <w:rFonts w:ascii="B Nazanin" w:eastAsia="Times New Roman" w:hAnsi="B Nazanin" w:cs="B Zar"/>
          <w:b/>
          <w:bCs/>
          <w:i/>
          <w:iCs/>
          <w:sz w:val="24"/>
          <w:szCs w:val="24"/>
          <w:rtl/>
        </w:rPr>
        <w:sectPr w:rsidR="00832350" w:rsidRPr="00832350" w:rsidSect="004D023C">
          <w:headerReference w:type="even" r:id="rId7"/>
          <w:headerReference w:type="default" r:id="rId8"/>
          <w:footerReference w:type="even" r:id="rId9"/>
          <w:footerReference w:type="default" r:id="rId10"/>
          <w:pgSz w:w="11907" w:h="16840" w:code="9"/>
          <w:pgMar w:top="1134" w:right="851" w:bottom="567" w:left="851" w:header="567" w:footer="567" w:gutter="0"/>
          <w:cols w:space="720"/>
          <w:bidi/>
          <w:rtlGutter/>
        </w:sectPr>
      </w:pPr>
    </w:p>
    <w:p w14:paraId="683EC8CC" w14:textId="77777777" w:rsidR="00832350" w:rsidRPr="00832350" w:rsidRDefault="00832350" w:rsidP="00832350">
      <w:pPr>
        <w:keepNext/>
        <w:pBdr>
          <w:bottom w:val="single" w:sz="4" w:space="1" w:color="595959"/>
        </w:pBdr>
        <w:spacing w:before="120" w:after="0" w:line="192" w:lineRule="auto"/>
        <w:jc w:val="lowKashida"/>
        <w:outlineLvl w:val="0"/>
        <w:rPr>
          <w:rFonts w:ascii="Times New Roman Bold" w:eastAsia="Times New Roman" w:hAnsi="Times New Roman Bold" w:cs="B Titr"/>
          <w:b/>
          <w:bCs/>
          <w:sz w:val="24"/>
          <w:szCs w:val="24"/>
          <w:rtl/>
        </w:rPr>
      </w:pPr>
      <w:r w:rsidRPr="00832350">
        <w:rPr>
          <w:rFonts w:ascii="Times New Roman Bold" w:eastAsia="Times New Roman" w:hAnsi="Times New Roman Bold" w:cs="B Titr"/>
          <w:b/>
          <w:bCs/>
          <w:sz w:val="24"/>
          <w:szCs w:val="24"/>
          <w:rtl/>
        </w:rPr>
        <w:lastRenderedPageBreak/>
        <w:t>دامن</w:t>
      </w:r>
      <w:r w:rsidRPr="00832350">
        <w:rPr>
          <w:rFonts w:ascii="Times New Roman Bold" w:eastAsia="Times New Roman" w:hAnsi="Times New Roman Bold" w:cs="B Titr" w:hint="cs"/>
          <w:b/>
          <w:bCs/>
          <w:sz w:val="24"/>
          <w:szCs w:val="24"/>
          <w:rtl/>
        </w:rPr>
        <w:t>ـ</w:t>
      </w:r>
      <w:r w:rsidRPr="00832350">
        <w:rPr>
          <w:rFonts w:ascii="Times New Roman Bold" w:eastAsia="Times New Roman" w:hAnsi="Times New Roman Bold" w:cs="B Titr"/>
          <w:b/>
          <w:bCs/>
          <w:sz w:val="24"/>
          <w:szCs w:val="24"/>
          <w:rtl/>
        </w:rPr>
        <w:t>ه‌ كاربرد</w:t>
      </w:r>
    </w:p>
    <w:p w14:paraId="4BAA2E3F" w14:textId="77777777" w:rsidR="00832350" w:rsidRPr="00832350" w:rsidRDefault="00832350" w:rsidP="00832350">
      <w:pPr>
        <w:spacing w:before="40" w:after="0" w:line="192"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1 .</w:t>
      </w:r>
      <w:r w:rsidRPr="00832350">
        <w:rPr>
          <w:rFonts w:ascii="Times" w:eastAsia="Times New Roman" w:hAnsi="Times" w:cs="B Zar"/>
          <w:sz w:val="26"/>
          <w:szCs w:val="26"/>
          <w:rtl/>
        </w:rPr>
        <w:tab/>
      </w:r>
      <w:r w:rsidRPr="00832350">
        <w:rPr>
          <w:rFonts w:ascii="Times" w:eastAsia="Times New Roman" w:hAnsi="Times" w:cs="B Traffic"/>
          <w:b/>
          <w:bCs/>
          <w:sz w:val="20"/>
          <w:szCs w:val="20"/>
          <w:rtl/>
        </w:rPr>
        <w:t>اين‌ استاندارد بايد براي‌ حسابداري‌ كمكهاي‌ بلاعوض‌ دولت‌ و ساير اشكال‌ كمكهاي‌ دولتي‌ بكار گرفته‌ شود.</w:t>
      </w:r>
      <w:r w:rsidRPr="00832350">
        <w:rPr>
          <w:rFonts w:ascii="Times" w:eastAsia="Times New Roman" w:hAnsi="Times" w:cs="B Zar"/>
          <w:sz w:val="26"/>
          <w:szCs w:val="26"/>
          <w:rtl/>
        </w:rPr>
        <w:t xml:space="preserve"> </w:t>
      </w:r>
    </w:p>
    <w:p w14:paraId="5ABD158E" w14:textId="77777777" w:rsidR="00832350" w:rsidRPr="00832350" w:rsidRDefault="00832350" w:rsidP="00832350">
      <w:pPr>
        <w:spacing w:before="40" w:after="0" w:line="192"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2</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t>الزامات‌ اين‌ استاندارد، همچنين‌ مي‌تواند به</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عنوان‌ بهترين‌ الگوي‌ عمل‌ حسابداري‌ كمكهاي‌ بلاعوض‌ و ساير اشكال‌ كمك‌ دريافتي‌ از منابع‌ غير دولتي‌ مورد استفاده‌ قرار گيرد.</w:t>
      </w:r>
    </w:p>
    <w:p w14:paraId="22F0CD4B" w14:textId="77777777" w:rsidR="00832350" w:rsidRPr="00832350" w:rsidRDefault="00832350" w:rsidP="00832350">
      <w:pPr>
        <w:keepNext/>
        <w:pBdr>
          <w:bottom w:val="single" w:sz="4" w:space="1" w:color="595959"/>
        </w:pBdr>
        <w:spacing w:before="120" w:after="0" w:line="192" w:lineRule="auto"/>
        <w:jc w:val="lowKashida"/>
        <w:outlineLvl w:val="0"/>
        <w:rPr>
          <w:rFonts w:ascii="Times New Roman Bold" w:eastAsia="Times New Roman" w:hAnsi="Times New Roman Bold" w:cs="B Titr"/>
          <w:b/>
          <w:bCs/>
          <w:sz w:val="24"/>
          <w:szCs w:val="24"/>
          <w:rtl/>
        </w:rPr>
      </w:pPr>
      <w:r w:rsidRPr="00832350">
        <w:rPr>
          <w:rFonts w:ascii="Times New Roman Bold" w:eastAsia="Times New Roman" w:hAnsi="Times New Roman Bold" w:cs="B Titr"/>
          <w:b/>
          <w:bCs/>
          <w:sz w:val="24"/>
          <w:szCs w:val="24"/>
          <w:rtl/>
        </w:rPr>
        <w:t>تعاريف‌</w:t>
      </w:r>
    </w:p>
    <w:p w14:paraId="0B006E85" w14:textId="77777777" w:rsidR="00832350" w:rsidRPr="00832350" w:rsidRDefault="00832350" w:rsidP="00832350">
      <w:pPr>
        <w:spacing w:before="40" w:after="0" w:line="192"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3 .</w:t>
      </w:r>
      <w:r w:rsidRPr="00832350">
        <w:rPr>
          <w:rFonts w:ascii="Times" w:eastAsia="Times New Roman" w:hAnsi="Times" w:cs="B Zar"/>
          <w:sz w:val="26"/>
          <w:szCs w:val="26"/>
          <w:rtl/>
        </w:rPr>
        <w:tab/>
      </w:r>
      <w:r w:rsidRPr="00832350">
        <w:rPr>
          <w:rFonts w:ascii="Times" w:eastAsia="Times New Roman" w:hAnsi="Times" w:cs="B Traffic"/>
          <w:b/>
          <w:bCs/>
          <w:sz w:val="20"/>
          <w:szCs w:val="20"/>
          <w:rtl/>
        </w:rPr>
        <w:t>اصطلاحات‌ ذيل‌ در اين‌ استاندارد با معاني‌ مشخص‌ زير بكار رفته‌ است‌:</w:t>
      </w:r>
    </w:p>
    <w:p w14:paraId="2A9CA79B" w14:textId="77777777" w:rsidR="00832350" w:rsidRPr="00832350" w:rsidRDefault="00832350" w:rsidP="00832350">
      <w:pPr>
        <w:tabs>
          <w:tab w:val="num" w:pos="964"/>
        </w:tabs>
        <w:spacing w:after="0" w:line="192" w:lineRule="auto"/>
        <w:ind w:left="964" w:hanging="397"/>
        <w:jc w:val="lowKashida"/>
        <w:rPr>
          <w:rFonts w:ascii="Times New Roman" w:eastAsia="Times New Roman" w:hAnsi="Times New Roman" w:cs="B Traffic"/>
          <w:bCs/>
          <w:sz w:val="20"/>
          <w:szCs w:val="20"/>
        </w:rPr>
      </w:pPr>
      <w:r w:rsidRPr="00832350">
        <w:rPr>
          <w:rFonts w:ascii="B Homa" w:eastAsia="Times New Roman" w:hAnsi="B Homa" w:cs="B Traffic"/>
          <w:b/>
          <w:bCs/>
          <w:color w:val="595959"/>
          <w:sz w:val="20"/>
          <w:szCs w:val="20"/>
          <w:rtl/>
        </w:rPr>
        <w:t>دولت‌</w:t>
      </w:r>
      <w:r w:rsidRPr="00832350">
        <w:rPr>
          <w:rFonts w:ascii="Times New Roman" w:eastAsia="Times New Roman" w:hAnsi="Times New Roman" w:cs="B Traffic"/>
          <w:bCs/>
          <w:sz w:val="20"/>
          <w:szCs w:val="20"/>
          <w:rtl/>
        </w:rPr>
        <w:t xml:space="preserve"> متشكل‌ است‌ از وزارتخانه‌ها، مؤسسات‌ دولتي، نهادها و ارگانهاي‌ دولتي‌، شركتهايي‌ كه‌ بيش</w:t>
      </w:r>
      <w:r w:rsidRPr="00832350">
        <w:rPr>
          <w:rFonts w:ascii="Times New Roman" w:eastAsia="Times New Roman" w:hAnsi="Times New Roman" w:cs="Times New Roman" w:hint="cs"/>
          <w:bCs/>
          <w:sz w:val="20"/>
          <w:szCs w:val="20"/>
          <w:rtl/>
        </w:rPr>
        <w:t> </w:t>
      </w:r>
      <w:r w:rsidRPr="00832350">
        <w:rPr>
          <w:rFonts w:ascii="Times New Roman" w:eastAsia="Times New Roman" w:hAnsi="Times New Roman" w:cs="B Traffic"/>
          <w:bCs/>
          <w:sz w:val="20"/>
          <w:szCs w:val="20"/>
          <w:rtl/>
        </w:rPr>
        <w:t>از 50% سرمايه‌ آنها متعلق‌ به‌ دولت‌ است‌ و ساير مؤسساتي‌ كه‌ به</w:t>
      </w:r>
      <w:r w:rsidRPr="00832350">
        <w:rPr>
          <w:rFonts w:ascii="Times New Roman" w:eastAsia="Times New Roman" w:hAnsi="Times New Roman" w:cs="Times New Roman" w:hint="cs"/>
          <w:bCs/>
          <w:sz w:val="20"/>
          <w:szCs w:val="20"/>
          <w:rtl/>
        </w:rPr>
        <w:t> </w:t>
      </w:r>
      <w:r w:rsidRPr="00832350">
        <w:rPr>
          <w:rFonts w:ascii="Times New Roman" w:eastAsia="Times New Roman" w:hAnsi="Times New Roman" w:cs="B Traffic"/>
          <w:bCs/>
          <w:sz w:val="20"/>
          <w:szCs w:val="20"/>
          <w:rtl/>
        </w:rPr>
        <w:t>موجب‌ قوانين‌ موضوعه‌، دولتي‌ شناخته‌ مي‌شود.</w:t>
      </w:r>
    </w:p>
    <w:p w14:paraId="56D69D21" w14:textId="77777777" w:rsidR="00832350" w:rsidRPr="00832350" w:rsidRDefault="00832350" w:rsidP="00832350">
      <w:pPr>
        <w:tabs>
          <w:tab w:val="num" w:pos="964"/>
        </w:tabs>
        <w:spacing w:after="0" w:line="192" w:lineRule="auto"/>
        <w:ind w:left="964" w:hanging="397"/>
        <w:jc w:val="lowKashida"/>
        <w:rPr>
          <w:rFonts w:ascii="Times New Roman" w:eastAsia="Times New Roman" w:hAnsi="Times New Roman" w:cs="B Traffic"/>
          <w:bCs/>
          <w:sz w:val="20"/>
          <w:szCs w:val="20"/>
        </w:rPr>
      </w:pPr>
      <w:r w:rsidRPr="00832350">
        <w:rPr>
          <w:rFonts w:ascii="B Homa" w:eastAsia="Times New Roman" w:hAnsi="B Homa" w:cs="B Traffic"/>
          <w:b/>
          <w:bCs/>
          <w:color w:val="595959"/>
          <w:sz w:val="20"/>
          <w:szCs w:val="20"/>
          <w:rtl/>
        </w:rPr>
        <w:t>درآمد عملياتي</w:t>
      </w:r>
      <w:r w:rsidRPr="00832350">
        <w:rPr>
          <w:rFonts w:ascii="Times New Roman" w:eastAsia="Times New Roman" w:hAnsi="Times New Roman" w:cs="B Traffic"/>
          <w:bCs/>
          <w:sz w:val="20"/>
          <w:szCs w:val="20"/>
          <w:rtl/>
        </w:rPr>
        <w:t xml:space="preserve"> عبارت‌ است‌ از افزايش‌ در حقوق‌ صاحبان‌ سرمايه‌، بجز موارد مرتبط‌ با آورده‌ صاحبان‌ سرمايه‌، كه‌ از فعاليتهاي‌ اصلي‌ و مستمر واحد تجاري‌ ناشي‌ شده‌ باشد.</w:t>
      </w:r>
    </w:p>
    <w:p w14:paraId="0256E132" w14:textId="77777777" w:rsidR="00832350" w:rsidRPr="00832350" w:rsidRDefault="00832350" w:rsidP="00832350">
      <w:pPr>
        <w:tabs>
          <w:tab w:val="num" w:pos="964"/>
        </w:tabs>
        <w:spacing w:after="0" w:line="192" w:lineRule="auto"/>
        <w:ind w:left="964" w:hanging="397"/>
        <w:jc w:val="lowKashida"/>
        <w:rPr>
          <w:rFonts w:ascii="Times New Roman" w:eastAsia="Times New Roman" w:hAnsi="Times New Roman" w:cs="B Traffic"/>
          <w:bCs/>
          <w:sz w:val="20"/>
          <w:szCs w:val="20"/>
        </w:rPr>
      </w:pPr>
      <w:r w:rsidRPr="00832350">
        <w:rPr>
          <w:rFonts w:ascii="B Homa" w:eastAsia="Times New Roman" w:hAnsi="B Homa" w:cs="B Traffic"/>
          <w:b/>
          <w:bCs/>
          <w:color w:val="595959"/>
          <w:sz w:val="20"/>
          <w:szCs w:val="20"/>
          <w:rtl/>
        </w:rPr>
        <w:t>كمك‌ دولت‌</w:t>
      </w:r>
      <w:r w:rsidRPr="00832350">
        <w:rPr>
          <w:rFonts w:ascii="Times New Roman" w:eastAsia="Times New Roman" w:hAnsi="Times New Roman" w:cs="B Traffic"/>
          <w:bCs/>
          <w:sz w:val="20"/>
          <w:szCs w:val="20"/>
          <w:rtl/>
        </w:rPr>
        <w:t xml:space="preserve"> عبارت‌ از عملياتي‌ است‌ كه‌ توسط‌ دولت‌ به</w:t>
      </w:r>
      <w:r w:rsidRPr="00832350">
        <w:rPr>
          <w:rFonts w:ascii="Times New Roman" w:eastAsia="Times New Roman" w:hAnsi="Times New Roman" w:cs="Times New Roman" w:hint="cs"/>
          <w:bCs/>
          <w:sz w:val="20"/>
          <w:szCs w:val="20"/>
          <w:rtl/>
        </w:rPr>
        <w:t> </w:t>
      </w:r>
      <w:r w:rsidRPr="00832350">
        <w:rPr>
          <w:rFonts w:ascii="Times New Roman" w:eastAsia="Times New Roman" w:hAnsi="Times New Roman" w:cs="B Traffic"/>
          <w:bCs/>
          <w:sz w:val="20"/>
          <w:szCs w:val="20"/>
          <w:rtl/>
        </w:rPr>
        <w:t>منظور فراهم‌ كردن‌ مزيتهاي‌ اقتصادي‌ براي‌ يك‌ واحد تجاري‌ يا گروهي‌ مشخص‌ از واحدهاي‌ تجاري‌ در</w:t>
      </w:r>
      <w:r w:rsidRPr="00832350">
        <w:rPr>
          <w:rFonts w:ascii="Times New Roman" w:eastAsia="Times New Roman" w:hAnsi="Times New Roman" w:cs="Times New Roman" w:hint="cs"/>
          <w:bCs/>
          <w:sz w:val="20"/>
          <w:szCs w:val="20"/>
          <w:rtl/>
        </w:rPr>
        <w:t> </w:t>
      </w:r>
      <w:r w:rsidRPr="00832350">
        <w:rPr>
          <w:rFonts w:ascii="Times New Roman" w:eastAsia="Times New Roman" w:hAnsi="Times New Roman" w:cs="B Traffic"/>
          <w:bCs/>
          <w:sz w:val="20"/>
          <w:szCs w:val="20"/>
          <w:rtl/>
        </w:rPr>
        <w:t>چارچوب‌ قوانين‌ و مقررات‌ معين‌ انجام‌ مي‌شود. از لحاظ‌ مقاصد اين‌ استاندارد، مزيتهايي‌ كه‌ تنها به‌</w:t>
      </w:r>
      <w:r w:rsidRPr="00832350">
        <w:rPr>
          <w:rFonts w:ascii="Times New Roman" w:eastAsia="Times New Roman" w:hAnsi="Times New Roman" w:cs="Times New Roman" w:hint="cs"/>
          <w:bCs/>
          <w:sz w:val="20"/>
          <w:szCs w:val="20"/>
          <w:rtl/>
        </w:rPr>
        <w:t> </w:t>
      </w:r>
      <w:r w:rsidRPr="00832350">
        <w:rPr>
          <w:rFonts w:ascii="Times New Roman" w:eastAsia="Times New Roman" w:hAnsi="Times New Roman" w:cs="B Traffic"/>
          <w:bCs/>
          <w:sz w:val="20"/>
          <w:szCs w:val="20"/>
          <w:rtl/>
        </w:rPr>
        <w:t>طور غيرمستقيم‌ و از طريق‌ انجام‌ عمليات‌ مؤثر بر شرايط‌ عمومي‌ تجاري‌ فراهم‌ مي‌شود، مانند تدارك‌ امكانات‌ زيربنايي‌ در مناطق‌ در حال‌ توسع</w:t>
      </w:r>
      <w:r w:rsidRPr="00832350">
        <w:rPr>
          <w:rFonts w:ascii="Times New Roman" w:eastAsia="Times New Roman" w:hAnsi="Times New Roman" w:cs="B Traffic" w:hint="cs"/>
          <w:bCs/>
          <w:sz w:val="20"/>
          <w:szCs w:val="20"/>
          <w:rtl/>
        </w:rPr>
        <w:t>ـ</w:t>
      </w:r>
      <w:r w:rsidRPr="00832350">
        <w:rPr>
          <w:rFonts w:ascii="Times New Roman" w:eastAsia="Times New Roman" w:hAnsi="Times New Roman" w:cs="B Traffic"/>
          <w:bCs/>
          <w:sz w:val="20"/>
          <w:szCs w:val="20"/>
          <w:rtl/>
        </w:rPr>
        <w:t>ه‌ يا تحمي</w:t>
      </w:r>
      <w:r w:rsidRPr="00832350">
        <w:rPr>
          <w:rFonts w:ascii="Times New Roman" w:eastAsia="Times New Roman" w:hAnsi="Times New Roman" w:cs="B Traffic" w:hint="cs"/>
          <w:bCs/>
          <w:sz w:val="20"/>
          <w:szCs w:val="20"/>
          <w:rtl/>
        </w:rPr>
        <w:t>ـ</w:t>
      </w:r>
      <w:r w:rsidRPr="00832350">
        <w:rPr>
          <w:rFonts w:ascii="Times New Roman" w:eastAsia="Times New Roman" w:hAnsi="Times New Roman" w:cs="B Traffic"/>
          <w:bCs/>
          <w:sz w:val="20"/>
          <w:szCs w:val="20"/>
          <w:rtl/>
        </w:rPr>
        <w:t>ل‌ محدوديتهاي‌ تج</w:t>
      </w:r>
      <w:r w:rsidRPr="00832350">
        <w:rPr>
          <w:rFonts w:ascii="Times New Roman" w:eastAsia="Times New Roman" w:hAnsi="Times New Roman" w:cs="B Traffic" w:hint="cs"/>
          <w:bCs/>
          <w:sz w:val="20"/>
          <w:szCs w:val="20"/>
          <w:rtl/>
        </w:rPr>
        <w:t>ـ</w:t>
      </w:r>
      <w:r w:rsidRPr="00832350">
        <w:rPr>
          <w:rFonts w:ascii="Times New Roman" w:eastAsia="Times New Roman" w:hAnsi="Times New Roman" w:cs="B Traffic"/>
          <w:bCs/>
          <w:sz w:val="20"/>
          <w:szCs w:val="20"/>
          <w:rtl/>
        </w:rPr>
        <w:t>اري‌ بر رقب</w:t>
      </w:r>
      <w:r w:rsidRPr="00832350">
        <w:rPr>
          <w:rFonts w:ascii="Times New Roman" w:eastAsia="Times New Roman" w:hAnsi="Times New Roman" w:cs="B Traffic" w:hint="cs"/>
          <w:bCs/>
          <w:sz w:val="20"/>
          <w:szCs w:val="20"/>
          <w:rtl/>
        </w:rPr>
        <w:t>ـ</w:t>
      </w:r>
      <w:r w:rsidRPr="00832350">
        <w:rPr>
          <w:rFonts w:ascii="Times New Roman" w:eastAsia="Times New Roman" w:hAnsi="Times New Roman" w:cs="B Traffic"/>
          <w:bCs/>
          <w:sz w:val="20"/>
          <w:szCs w:val="20"/>
          <w:rtl/>
        </w:rPr>
        <w:t>ا، جزء كمكهاي‌ دولت‌ محسوب‌ نمي‌گردد.</w:t>
      </w:r>
    </w:p>
    <w:p w14:paraId="5A09E559" w14:textId="77777777" w:rsidR="00832350" w:rsidRPr="00832350" w:rsidRDefault="00832350" w:rsidP="00832350">
      <w:pPr>
        <w:tabs>
          <w:tab w:val="num" w:pos="964"/>
        </w:tabs>
        <w:spacing w:after="0" w:line="192" w:lineRule="auto"/>
        <w:ind w:left="964" w:hanging="397"/>
        <w:jc w:val="lowKashida"/>
        <w:rPr>
          <w:rFonts w:ascii="Times New Roman" w:eastAsia="Times New Roman" w:hAnsi="Times New Roman" w:cs="B Traffic"/>
          <w:bCs/>
          <w:sz w:val="20"/>
          <w:szCs w:val="20"/>
        </w:rPr>
      </w:pPr>
      <w:r w:rsidRPr="00832350">
        <w:rPr>
          <w:rFonts w:ascii="B Homa" w:eastAsia="Times New Roman" w:hAnsi="B Homa" w:cs="B Traffic"/>
          <w:b/>
          <w:bCs/>
          <w:color w:val="595959"/>
          <w:sz w:val="20"/>
          <w:szCs w:val="20"/>
          <w:rtl/>
        </w:rPr>
        <w:t>كمكهاي‌ بلاعوض‌ دولت</w:t>
      </w:r>
      <w:r w:rsidRPr="00832350">
        <w:rPr>
          <w:rFonts w:ascii="Times New Roman" w:eastAsia="Times New Roman" w:hAnsi="Times New Roman" w:cs="B Traffic"/>
          <w:bCs/>
          <w:sz w:val="20"/>
          <w:szCs w:val="20"/>
          <w:rtl/>
        </w:rPr>
        <w:t xml:space="preserve"> عبارت‌ است‌ از كمكهاي‌ دولت‌ به‌ شكل‌ انتقال‌ دارايي‌ به‌ واحد تجاري‌ يا جلوگيري‌ از خروج‌ آن‌ از واحد تجاري‌ در</w:t>
      </w:r>
      <w:r w:rsidRPr="00832350">
        <w:rPr>
          <w:rFonts w:ascii="Times New Roman" w:eastAsia="Times New Roman" w:hAnsi="Times New Roman" w:cs="Times New Roman" w:hint="cs"/>
          <w:bCs/>
          <w:sz w:val="20"/>
          <w:szCs w:val="20"/>
          <w:rtl/>
        </w:rPr>
        <w:t> </w:t>
      </w:r>
      <w:r w:rsidRPr="00832350">
        <w:rPr>
          <w:rFonts w:ascii="Times New Roman" w:eastAsia="Times New Roman" w:hAnsi="Times New Roman" w:cs="B Traffic"/>
          <w:bCs/>
          <w:sz w:val="20"/>
          <w:szCs w:val="20"/>
          <w:rtl/>
        </w:rPr>
        <w:t>قبال‌ رعايت‌ برخي‌ شرايط‌، درگذشته‌ يا آينده‌، مربوط‌ به‌ فعاليتهاي‌ واحد تجاري‌. آن‌ گروه‌ از كمكهاي‌ دولت‌ كه‌ تعيين‌ ارزش‌ آنها به</w:t>
      </w:r>
      <w:r w:rsidRPr="00832350">
        <w:rPr>
          <w:rFonts w:ascii="Times New Roman" w:eastAsia="Times New Roman" w:hAnsi="Times New Roman" w:cs="Times New Roman" w:hint="cs"/>
          <w:bCs/>
          <w:sz w:val="20"/>
          <w:szCs w:val="20"/>
          <w:rtl/>
        </w:rPr>
        <w:t> </w:t>
      </w:r>
      <w:r w:rsidRPr="00832350">
        <w:rPr>
          <w:rFonts w:ascii="Times New Roman" w:eastAsia="Times New Roman" w:hAnsi="Times New Roman" w:cs="B Traffic"/>
          <w:bCs/>
          <w:sz w:val="20"/>
          <w:szCs w:val="20"/>
          <w:rtl/>
        </w:rPr>
        <w:t>نحو معقولي‌ امكان‌پذير نيست‌ و همچنين‌ معاملات‌ واحد تجاري‌ با دولت‌ كه‌ نتوان‌ آنه</w:t>
      </w:r>
      <w:r w:rsidRPr="00832350">
        <w:rPr>
          <w:rFonts w:ascii="Times New Roman" w:eastAsia="Times New Roman" w:hAnsi="Times New Roman" w:cs="B Traffic" w:hint="cs"/>
          <w:bCs/>
          <w:sz w:val="20"/>
          <w:szCs w:val="20"/>
          <w:rtl/>
        </w:rPr>
        <w:t>ـ</w:t>
      </w:r>
      <w:r w:rsidRPr="00832350">
        <w:rPr>
          <w:rFonts w:ascii="Times New Roman" w:eastAsia="Times New Roman" w:hAnsi="Times New Roman" w:cs="B Traffic"/>
          <w:bCs/>
          <w:sz w:val="20"/>
          <w:szCs w:val="20"/>
          <w:rtl/>
        </w:rPr>
        <w:t>ا را از</w:t>
      </w:r>
      <w:r w:rsidRPr="00832350">
        <w:rPr>
          <w:rFonts w:ascii="Times New Roman" w:eastAsia="Times New Roman" w:hAnsi="Times New Roman" w:cs="Times New Roman" w:hint="cs"/>
          <w:bCs/>
          <w:sz w:val="20"/>
          <w:szCs w:val="20"/>
          <w:rtl/>
        </w:rPr>
        <w:t> </w:t>
      </w:r>
      <w:r w:rsidRPr="00832350">
        <w:rPr>
          <w:rFonts w:ascii="Times New Roman" w:eastAsia="Times New Roman" w:hAnsi="Times New Roman" w:cs="B Traffic"/>
          <w:bCs/>
          <w:sz w:val="20"/>
          <w:szCs w:val="20"/>
          <w:rtl/>
        </w:rPr>
        <w:t>فعاليتهاي‌ عادي‌ واحد تميز داد، جزء كمكهاي‌ بلاعوض‌ دولت‌ محسوب‌ نمي‌شود.</w:t>
      </w:r>
    </w:p>
    <w:p w14:paraId="48B06B4A" w14:textId="77777777" w:rsidR="00832350" w:rsidRPr="00832350" w:rsidRDefault="00832350" w:rsidP="00832350">
      <w:pPr>
        <w:tabs>
          <w:tab w:val="num" w:pos="964"/>
        </w:tabs>
        <w:spacing w:after="0" w:line="192" w:lineRule="auto"/>
        <w:ind w:left="964" w:hanging="397"/>
        <w:jc w:val="lowKashida"/>
        <w:rPr>
          <w:rFonts w:ascii="Times New Roman" w:eastAsia="Times New Roman" w:hAnsi="Times New Roman" w:cs="B Traffic"/>
          <w:bCs/>
          <w:sz w:val="20"/>
          <w:szCs w:val="20"/>
          <w:rtl/>
        </w:rPr>
      </w:pPr>
      <w:r w:rsidRPr="00832350">
        <w:rPr>
          <w:rFonts w:ascii="B Homa" w:eastAsia="Times New Roman" w:hAnsi="B Homa" w:cs="B Traffic"/>
          <w:bCs/>
          <w:color w:val="595959"/>
          <w:sz w:val="20"/>
          <w:szCs w:val="20"/>
          <w:rtl/>
        </w:rPr>
        <w:tab/>
        <w:t xml:space="preserve">ارزش منصفانه </w:t>
      </w:r>
      <w:r w:rsidRPr="00832350">
        <w:rPr>
          <w:rFonts w:ascii="Times New Roman" w:eastAsia="Times New Roman" w:hAnsi="Times New Roman" w:cs="B Traffic"/>
          <w:bCs/>
          <w:sz w:val="20"/>
          <w:szCs w:val="20"/>
          <w:rtl/>
        </w:rPr>
        <w:t>ق</w:t>
      </w:r>
      <w:r w:rsidRPr="00832350">
        <w:rPr>
          <w:rFonts w:ascii="Times New Roman" w:eastAsia="Times New Roman" w:hAnsi="Times New Roman" w:cs="B Traffic" w:hint="cs"/>
          <w:bCs/>
          <w:sz w:val="20"/>
          <w:szCs w:val="20"/>
          <w:rtl/>
        </w:rPr>
        <w:t>ی</w:t>
      </w:r>
      <w:r w:rsidRPr="00832350">
        <w:rPr>
          <w:rFonts w:ascii="Times New Roman" w:eastAsia="Times New Roman" w:hAnsi="Times New Roman" w:cs="B Traffic" w:hint="eastAsia"/>
          <w:bCs/>
          <w:sz w:val="20"/>
          <w:szCs w:val="20"/>
          <w:rtl/>
        </w:rPr>
        <w:t>مت</w:t>
      </w:r>
      <w:r w:rsidRPr="00832350">
        <w:rPr>
          <w:rFonts w:ascii="Times New Roman" w:eastAsia="Times New Roman" w:hAnsi="Times New Roman" w:cs="B Traffic" w:hint="cs"/>
          <w:bCs/>
          <w:sz w:val="20"/>
          <w:szCs w:val="20"/>
          <w:rtl/>
        </w:rPr>
        <w:t>ی</w:t>
      </w:r>
      <w:r w:rsidRPr="00832350">
        <w:rPr>
          <w:rFonts w:ascii="Times New Roman" w:eastAsia="Times New Roman" w:hAnsi="Times New Roman" w:cs="B Traffic"/>
          <w:bCs/>
          <w:sz w:val="20"/>
          <w:szCs w:val="20"/>
          <w:rtl/>
        </w:rPr>
        <w:t xml:space="preserve"> است كه برا</w:t>
      </w:r>
      <w:r w:rsidRPr="00832350">
        <w:rPr>
          <w:rFonts w:ascii="Times New Roman" w:eastAsia="Times New Roman" w:hAnsi="Times New Roman" w:cs="B Traffic" w:hint="cs"/>
          <w:bCs/>
          <w:sz w:val="20"/>
          <w:szCs w:val="20"/>
          <w:rtl/>
        </w:rPr>
        <w:t>ی</w:t>
      </w:r>
      <w:r w:rsidRPr="00832350">
        <w:rPr>
          <w:rFonts w:ascii="Times New Roman" w:eastAsia="Times New Roman" w:hAnsi="Times New Roman" w:cs="B Traffic"/>
          <w:bCs/>
          <w:sz w:val="20"/>
          <w:szCs w:val="20"/>
          <w:rtl/>
        </w:rPr>
        <w:t xml:space="preserve"> فروش </w:t>
      </w:r>
      <w:r w:rsidRPr="00832350">
        <w:rPr>
          <w:rFonts w:ascii="Times New Roman" w:eastAsia="Times New Roman" w:hAnsi="Times New Roman" w:cs="B Traffic" w:hint="cs"/>
          <w:bCs/>
          <w:sz w:val="20"/>
          <w:szCs w:val="20"/>
          <w:rtl/>
        </w:rPr>
        <w:t>ی</w:t>
      </w:r>
      <w:r w:rsidRPr="00832350">
        <w:rPr>
          <w:rFonts w:ascii="Times New Roman" w:eastAsia="Times New Roman" w:hAnsi="Times New Roman" w:cs="B Traffic" w:hint="eastAsia"/>
          <w:bCs/>
          <w:sz w:val="20"/>
          <w:szCs w:val="20"/>
          <w:rtl/>
        </w:rPr>
        <w:t>ک</w:t>
      </w:r>
      <w:r w:rsidRPr="00832350">
        <w:rPr>
          <w:rFonts w:ascii="Times New Roman" w:eastAsia="Times New Roman" w:hAnsi="Times New Roman" w:cs="B Traffic"/>
          <w:bCs/>
          <w:sz w:val="20"/>
          <w:szCs w:val="20"/>
          <w:rtl/>
        </w:rPr>
        <w:t xml:space="preserve"> دارا</w:t>
      </w:r>
      <w:r w:rsidRPr="00832350">
        <w:rPr>
          <w:rFonts w:ascii="Times New Roman" w:eastAsia="Times New Roman" w:hAnsi="Times New Roman" w:cs="B Traffic" w:hint="cs"/>
          <w:bCs/>
          <w:sz w:val="20"/>
          <w:szCs w:val="20"/>
          <w:rtl/>
        </w:rPr>
        <w:t>یی</w:t>
      </w:r>
      <w:r w:rsidRPr="00832350">
        <w:rPr>
          <w:rFonts w:ascii="Times New Roman" w:eastAsia="Times New Roman" w:hAnsi="Times New Roman" w:cs="B Traffic"/>
          <w:bCs/>
          <w:sz w:val="20"/>
          <w:szCs w:val="20"/>
          <w:rtl/>
        </w:rPr>
        <w:t xml:space="preserve"> </w:t>
      </w:r>
      <w:r w:rsidRPr="00832350">
        <w:rPr>
          <w:rFonts w:ascii="Times New Roman" w:eastAsia="Times New Roman" w:hAnsi="Times New Roman" w:cs="B Traffic" w:hint="cs"/>
          <w:bCs/>
          <w:sz w:val="20"/>
          <w:szCs w:val="20"/>
          <w:rtl/>
        </w:rPr>
        <w:t>ی</w:t>
      </w:r>
      <w:r w:rsidRPr="00832350">
        <w:rPr>
          <w:rFonts w:ascii="Times New Roman" w:eastAsia="Times New Roman" w:hAnsi="Times New Roman" w:cs="B Traffic" w:hint="eastAsia"/>
          <w:bCs/>
          <w:sz w:val="20"/>
          <w:szCs w:val="20"/>
          <w:rtl/>
        </w:rPr>
        <w:t>ا</w:t>
      </w:r>
      <w:r w:rsidRPr="00832350">
        <w:rPr>
          <w:rFonts w:ascii="Times New Roman" w:eastAsia="Times New Roman" w:hAnsi="Times New Roman" w:cs="B Traffic"/>
          <w:bCs/>
          <w:sz w:val="20"/>
          <w:szCs w:val="20"/>
          <w:rtl/>
        </w:rPr>
        <w:t xml:space="preserve"> انتقال </w:t>
      </w:r>
      <w:r w:rsidRPr="00832350">
        <w:rPr>
          <w:rFonts w:ascii="Times New Roman" w:eastAsia="Times New Roman" w:hAnsi="Times New Roman" w:cs="B Traffic" w:hint="cs"/>
          <w:bCs/>
          <w:sz w:val="20"/>
          <w:szCs w:val="20"/>
          <w:rtl/>
        </w:rPr>
        <w:t>ی</w:t>
      </w:r>
      <w:r w:rsidRPr="00832350">
        <w:rPr>
          <w:rFonts w:ascii="Times New Roman" w:eastAsia="Times New Roman" w:hAnsi="Times New Roman" w:cs="B Traffic" w:hint="eastAsia"/>
          <w:bCs/>
          <w:sz w:val="20"/>
          <w:szCs w:val="20"/>
          <w:rtl/>
        </w:rPr>
        <w:t>ک</w:t>
      </w:r>
      <w:r w:rsidRPr="00832350">
        <w:rPr>
          <w:rFonts w:ascii="Times New Roman" w:eastAsia="Times New Roman" w:hAnsi="Times New Roman" w:cs="B Traffic"/>
          <w:bCs/>
          <w:sz w:val="20"/>
          <w:szCs w:val="20"/>
          <w:rtl/>
        </w:rPr>
        <w:t xml:space="preserve"> بده</w:t>
      </w:r>
      <w:r w:rsidRPr="00832350">
        <w:rPr>
          <w:rFonts w:ascii="Times New Roman" w:eastAsia="Times New Roman" w:hAnsi="Times New Roman" w:cs="B Traffic" w:hint="cs"/>
          <w:bCs/>
          <w:sz w:val="20"/>
          <w:szCs w:val="20"/>
          <w:rtl/>
        </w:rPr>
        <w:t>ی</w:t>
      </w:r>
      <w:r w:rsidRPr="00832350">
        <w:rPr>
          <w:rFonts w:ascii="Times New Roman" w:eastAsia="Times New Roman" w:hAnsi="Times New Roman" w:cs="B Traffic"/>
          <w:bCs/>
          <w:sz w:val="20"/>
          <w:szCs w:val="20"/>
          <w:rtl/>
        </w:rPr>
        <w:t xml:space="preserve"> در معامله‌ا</w:t>
      </w:r>
      <w:r w:rsidRPr="00832350">
        <w:rPr>
          <w:rFonts w:ascii="Times New Roman" w:eastAsia="Times New Roman" w:hAnsi="Times New Roman" w:cs="B Traffic" w:hint="cs"/>
          <w:bCs/>
          <w:sz w:val="20"/>
          <w:szCs w:val="20"/>
          <w:rtl/>
        </w:rPr>
        <w:t>ی</w:t>
      </w:r>
      <w:r w:rsidRPr="00832350">
        <w:rPr>
          <w:rFonts w:ascii="Times New Roman" w:eastAsia="Times New Roman" w:hAnsi="Times New Roman" w:cs="B Traffic"/>
          <w:bCs/>
          <w:sz w:val="20"/>
          <w:szCs w:val="20"/>
          <w:rtl/>
        </w:rPr>
        <w:t xml:space="preserve"> متعارف ب</w:t>
      </w:r>
      <w:r w:rsidRPr="00832350">
        <w:rPr>
          <w:rFonts w:ascii="Times New Roman" w:eastAsia="Times New Roman" w:hAnsi="Times New Roman" w:cs="B Traffic" w:hint="cs"/>
          <w:bCs/>
          <w:sz w:val="20"/>
          <w:szCs w:val="20"/>
          <w:rtl/>
        </w:rPr>
        <w:t>ی</w:t>
      </w:r>
      <w:r w:rsidRPr="00832350">
        <w:rPr>
          <w:rFonts w:ascii="Times New Roman" w:eastAsia="Times New Roman" w:hAnsi="Times New Roman" w:cs="B Traffic" w:hint="eastAsia"/>
          <w:bCs/>
          <w:sz w:val="20"/>
          <w:szCs w:val="20"/>
          <w:rtl/>
        </w:rPr>
        <w:t>ن</w:t>
      </w:r>
      <w:r w:rsidRPr="00832350">
        <w:rPr>
          <w:rFonts w:ascii="Times New Roman" w:eastAsia="Times New Roman" w:hAnsi="Times New Roman" w:cs="B Traffic"/>
          <w:bCs/>
          <w:sz w:val="20"/>
          <w:szCs w:val="20"/>
          <w:rtl/>
        </w:rPr>
        <w:t xml:space="preserve"> فعالان بازار، در تار</w:t>
      </w:r>
      <w:r w:rsidRPr="00832350">
        <w:rPr>
          <w:rFonts w:ascii="Times New Roman" w:eastAsia="Times New Roman" w:hAnsi="Times New Roman" w:cs="B Traffic" w:hint="cs"/>
          <w:bCs/>
          <w:sz w:val="20"/>
          <w:szCs w:val="20"/>
          <w:rtl/>
        </w:rPr>
        <w:t>ی</w:t>
      </w:r>
      <w:r w:rsidRPr="00832350">
        <w:rPr>
          <w:rFonts w:ascii="Times New Roman" w:eastAsia="Times New Roman" w:hAnsi="Times New Roman" w:cs="B Traffic" w:hint="eastAsia"/>
          <w:bCs/>
          <w:sz w:val="20"/>
          <w:szCs w:val="20"/>
          <w:rtl/>
        </w:rPr>
        <w:t>خ</w:t>
      </w:r>
      <w:r w:rsidRPr="00832350">
        <w:rPr>
          <w:rFonts w:ascii="Times New Roman" w:eastAsia="Times New Roman" w:hAnsi="Times New Roman" w:cs="B Traffic"/>
          <w:bCs/>
          <w:sz w:val="20"/>
          <w:szCs w:val="20"/>
          <w:rtl/>
        </w:rPr>
        <w:t xml:space="preserve"> اندازه‌گ</w:t>
      </w:r>
      <w:r w:rsidRPr="00832350">
        <w:rPr>
          <w:rFonts w:ascii="Times New Roman" w:eastAsia="Times New Roman" w:hAnsi="Times New Roman" w:cs="B Traffic" w:hint="cs"/>
          <w:bCs/>
          <w:sz w:val="20"/>
          <w:szCs w:val="20"/>
          <w:rtl/>
        </w:rPr>
        <w:t>ی</w:t>
      </w:r>
      <w:r w:rsidRPr="00832350">
        <w:rPr>
          <w:rFonts w:ascii="Times New Roman" w:eastAsia="Times New Roman" w:hAnsi="Times New Roman" w:cs="B Traffic" w:hint="eastAsia"/>
          <w:bCs/>
          <w:sz w:val="20"/>
          <w:szCs w:val="20"/>
          <w:rtl/>
        </w:rPr>
        <w:t>ر</w:t>
      </w:r>
      <w:r w:rsidRPr="00832350">
        <w:rPr>
          <w:rFonts w:ascii="Times New Roman" w:eastAsia="Times New Roman" w:hAnsi="Times New Roman" w:cs="B Traffic" w:hint="cs"/>
          <w:bCs/>
          <w:sz w:val="20"/>
          <w:szCs w:val="20"/>
          <w:rtl/>
        </w:rPr>
        <w:t>ی</w:t>
      </w:r>
      <w:r w:rsidRPr="00832350">
        <w:rPr>
          <w:rFonts w:ascii="Times New Roman" w:eastAsia="Times New Roman" w:hAnsi="Times New Roman" w:cs="B Traffic"/>
          <w:bCs/>
          <w:sz w:val="20"/>
          <w:szCs w:val="20"/>
          <w:rtl/>
        </w:rPr>
        <w:t xml:space="preserve"> قابل در</w:t>
      </w:r>
      <w:r w:rsidRPr="00832350">
        <w:rPr>
          <w:rFonts w:ascii="Times New Roman" w:eastAsia="Times New Roman" w:hAnsi="Times New Roman" w:cs="B Traffic" w:hint="cs"/>
          <w:bCs/>
          <w:sz w:val="20"/>
          <w:szCs w:val="20"/>
          <w:rtl/>
        </w:rPr>
        <w:t>ی</w:t>
      </w:r>
      <w:r w:rsidRPr="00832350">
        <w:rPr>
          <w:rFonts w:ascii="Times New Roman" w:eastAsia="Times New Roman" w:hAnsi="Times New Roman" w:cs="B Traffic" w:hint="eastAsia"/>
          <w:bCs/>
          <w:sz w:val="20"/>
          <w:szCs w:val="20"/>
          <w:rtl/>
        </w:rPr>
        <w:t>افت</w:t>
      </w:r>
      <w:r w:rsidRPr="00832350">
        <w:rPr>
          <w:rFonts w:ascii="Times New Roman" w:eastAsia="Times New Roman" w:hAnsi="Times New Roman" w:cs="B Traffic"/>
          <w:bCs/>
          <w:sz w:val="20"/>
          <w:szCs w:val="20"/>
          <w:rtl/>
        </w:rPr>
        <w:t xml:space="preserve"> </w:t>
      </w:r>
      <w:r w:rsidRPr="00832350">
        <w:rPr>
          <w:rFonts w:ascii="Times New Roman" w:eastAsia="Times New Roman" w:hAnsi="Times New Roman" w:cs="B Traffic" w:hint="cs"/>
          <w:bCs/>
          <w:sz w:val="20"/>
          <w:szCs w:val="20"/>
          <w:rtl/>
        </w:rPr>
        <w:t>ی</w:t>
      </w:r>
      <w:r w:rsidRPr="00832350">
        <w:rPr>
          <w:rFonts w:ascii="Times New Roman" w:eastAsia="Times New Roman" w:hAnsi="Times New Roman" w:cs="B Traffic" w:hint="eastAsia"/>
          <w:bCs/>
          <w:sz w:val="20"/>
          <w:szCs w:val="20"/>
          <w:rtl/>
        </w:rPr>
        <w:t>ا</w:t>
      </w:r>
      <w:r w:rsidRPr="00832350">
        <w:rPr>
          <w:rFonts w:ascii="Times New Roman" w:eastAsia="Times New Roman" w:hAnsi="Times New Roman" w:cs="B Traffic"/>
          <w:bCs/>
          <w:sz w:val="20"/>
          <w:szCs w:val="20"/>
          <w:rtl/>
        </w:rPr>
        <w:t xml:space="preserve"> قابل پرداخت خواهد بود.</w:t>
      </w:r>
    </w:p>
    <w:p w14:paraId="3310CC34" w14:textId="77777777" w:rsidR="00832350" w:rsidRPr="00832350" w:rsidRDefault="00832350" w:rsidP="00832350">
      <w:pPr>
        <w:spacing w:before="40" w:after="0" w:line="192"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4</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t>براي‌ اهداف‌ اين‌ استاندارد واژه‌ دولت‌ به‌ صورت‌ گسترده‌اي‌ تعريف‌ شده‌ است‌. در اين‌ استاندارد همچنين‌ كمكهاي‌ بلاعوض‌ نهادهاي‌ بين‌المللي‌ از</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قبيل‌ سازمان‌ ملل‌ متحد و مؤسسات‌ وابسته‌ به‌ آن‌ همانند كمكهاي‌ بلاعوض‌ دولت‌ تلقي‌ مي‌شود.</w:t>
      </w:r>
    </w:p>
    <w:p w14:paraId="2676A3F6" w14:textId="77777777" w:rsidR="00832350" w:rsidRPr="00832350" w:rsidRDefault="00832350" w:rsidP="00832350">
      <w:pPr>
        <w:keepNext/>
        <w:pBdr>
          <w:bottom w:val="single" w:sz="4" w:space="1" w:color="595959"/>
        </w:pBdr>
        <w:spacing w:before="120" w:after="0" w:line="192" w:lineRule="auto"/>
        <w:jc w:val="lowKashida"/>
        <w:outlineLvl w:val="0"/>
        <w:rPr>
          <w:rFonts w:ascii="Times New Roman Bold" w:eastAsia="Times New Roman" w:hAnsi="Times New Roman Bold" w:cs="B Titr"/>
          <w:b/>
          <w:bCs/>
          <w:sz w:val="24"/>
          <w:szCs w:val="24"/>
          <w:rtl/>
        </w:rPr>
      </w:pPr>
      <w:r w:rsidRPr="00832350">
        <w:rPr>
          <w:rFonts w:ascii="Times New Roman Bold" w:eastAsia="Times New Roman" w:hAnsi="Times New Roman Bold" w:cs="B Titr"/>
          <w:b/>
          <w:bCs/>
          <w:sz w:val="24"/>
          <w:szCs w:val="24"/>
          <w:rtl/>
        </w:rPr>
        <w:t>ماهيت‌ كمكهاي‌ بلاعوض‌ دولت‌</w:t>
      </w:r>
    </w:p>
    <w:p w14:paraId="307CC945" w14:textId="77777777" w:rsidR="00832350" w:rsidRPr="00832350" w:rsidRDefault="00832350" w:rsidP="00832350">
      <w:pPr>
        <w:spacing w:before="40" w:after="0" w:line="192"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5</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t>كمكهاي‌ بلاعوض‌ دولت‌ معطوف‌ به‌ ترغيب‌ واحد تجاري‌ يا كمك‌ به‌ آن‌ جهت‌ انجام‌ فعاليتي‌ است‌ كه‌ به‌ لحاظ‌ مصالح‌ اجتماعي‌ يا اقتصادي‌ ضرورت‌ دارد. كمكهاي‌ بلاعوض‌ دولت‌ طيف‌ گسترده‌اي‌ را دربر مي‌گيرد و به‌ علت‌ تغيير در سياستهاي‌ دولت‌ و يا وضع‌ قوانين‌ و مقررات‌ جديد تغيير مي‌يابد. اعطاي‌ كمكهاي‌ بلاعوض‌ دولت‌ داراي‌ شرايط‌ متعددي‌ از</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جمله‌ رعايت‌ قوانين‌ و مقررات‌ مربوط‌، وجود بودجه‌ مصوب‌، انجام‌ تشريفات‌ لازم‌ جهت‌ دريافت‌، نظارت‌ بر</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مخارج‌ انجام‌ شده‌ از محل‌ كمكهاي‌ دريافتي‌ و نحوه‌ تسويه‌ آن‌ است‌ كه‌ بر اين‌ اساس‌، از دريافت‌ كمك‌ و چگونگي‌ وصول‌ آن‌ اطمينان‌ حاصل‌ مي‌شود.</w:t>
      </w:r>
    </w:p>
    <w:p w14:paraId="3E4218AF" w14:textId="77777777" w:rsidR="00832350" w:rsidRPr="00832350" w:rsidRDefault="00832350" w:rsidP="00832350">
      <w:pPr>
        <w:spacing w:before="40" w:after="0" w:line="192"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6</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t>كمكهاي‌ بلاعوض‌ دولت‌ از لحاظ‌ ماهيت‌ و اهداف‌ داراي‌ اشكال‌ متفاوتي‌ است‌ كه‌ عمدتاً به‌</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شرح‌ زير مي‌باشد</w:t>
      </w:r>
      <w:r w:rsidRPr="00832350">
        <w:rPr>
          <w:rFonts w:ascii="Times" w:eastAsia="Times New Roman" w:hAnsi="Times" w:cs="B Zar" w:hint="cs"/>
          <w:sz w:val="26"/>
          <w:szCs w:val="26"/>
          <w:rtl/>
        </w:rPr>
        <w:t>:</w:t>
      </w:r>
    </w:p>
    <w:p w14:paraId="08B9C965" w14:textId="77777777" w:rsidR="00832350" w:rsidRPr="00832350" w:rsidRDefault="00832350" w:rsidP="00832350">
      <w:pPr>
        <w:tabs>
          <w:tab w:val="left" w:pos="907"/>
        </w:tabs>
        <w:spacing w:after="0" w:line="192" w:lineRule="auto"/>
        <w:ind w:left="1134" w:hanging="567"/>
        <w:jc w:val="lowKashida"/>
        <w:rPr>
          <w:rFonts w:ascii="B Nazanin" w:eastAsia="Times New Roman" w:hAnsi="B Nazanin" w:cs="B Zar"/>
          <w:sz w:val="26"/>
          <w:szCs w:val="26"/>
          <w:rtl/>
        </w:rPr>
      </w:pPr>
      <w:r w:rsidRPr="00832350">
        <w:rPr>
          <w:rFonts w:ascii="B Nazanin" w:eastAsia="Times New Roman" w:hAnsi="B Nazanin" w:cs="B Zar"/>
          <w:sz w:val="26"/>
          <w:szCs w:val="26"/>
          <w:rtl/>
        </w:rPr>
        <w:t>الف</w:t>
      </w:r>
      <w:r w:rsidRPr="00832350">
        <w:rPr>
          <w:rFonts w:ascii="B Nazanin" w:eastAsia="Times New Roman" w:hAnsi="B Nazanin" w:cs="B Zar" w:hint="cs"/>
          <w:sz w:val="26"/>
          <w:szCs w:val="26"/>
          <w:rtl/>
        </w:rPr>
        <w:tab/>
      </w:r>
      <w:r w:rsidRPr="00832350">
        <w:rPr>
          <w:rFonts w:ascii="B Nazanin" w:eastAsia="Times New Roman" w:hAnsi="B Nazanin" w:cs="B Zar"/>
          <w:sz w:val="26"/>
          <w:szCs w:val="26"/>
          <w:rtl/>
        </w:rPr>
        <w:t>.</w:t>
      </w:r>
      <w:r w:rsidRPr="00832350">
        <w:rPr>
          <w:rFonts w:ascii="B Nazanin" w:eastAsia="Times New Roman" w:hAnsi="B Nazanin" w:cs="B Zar"/>
          <w:sz w:val="26"/>
          <w:szCs w:val="26"/>
          <w:rtl/>
        </w:rPr>
        <w:tab/>
      </w:r>
      <w:r w:rsidRPr="00832350">
        <w:rPr>
          <w:rFonts w:ascii="B Nazanin" w:eastAsia="Times New Roman" w:hAnsi="B Nazanin" w:cs="B Zar"/>
          <w:spacing w:val="-4"/>
          <w:sz w:val="26"/>
          <w:szCs w:val="26"/>
          <w:rtl/>
        </w:rPr>
        <w:t>كمكهايي‌ كه‌ جهت‌ حمايت‌ مالي‌ واحد تجاري‌ در شرايط‌ اضطراري‌ يا جبران‌ مخارج‌ تحمل‌شده‌ قبلي‌ آن‌ بدون‌ هرگونه‌ پيش‌ شرطي‌ درارتباط‌ با عمليات‌ آتي‌ واحد تجاري‌ يا الزام‌ آن‌ به‌ انجام‌ مخارج‌ بيشتر، اعطا مي‌شود. براي‌ مثال‌، مي‌توان‌ از كمكهاي‌ بلاعوض‌ دولت‌ جهت‌ جبران‌ خسارات‌ ناشي‌ از حوادث‌ طبيعي‌ و جنگ‌ يا جلوگيري‌ از تعطيل‌ واحدهاي‌ تجاري‌ نام‌ برد.</w:t>
      </w:r>
    </w:p>
    <w:p w14:paraId="5A6FD6AC" w14:textId="77777777" w:rsidR="00832350" w:rsidRPr="00832350" w:rsidRDefault="00832350" w:rsidP="00832350">
      <w:pPr>
        <w:tabs>
          <w:tab w:val="left" w:pos="907"/>
        </w:tabs>
        <w:spacing w:after="0" w:line="192" w:lineRule="auto"/>
        <w:ind w:left="1134" w:hanging="567"/>
        <w:jc w:val="lowKashida"/>
        <w:rPr>
          <w:rFonts w:ascii="B Nazanin" w:eastAsia="Times New Roman" w:hAnsi="B Nazanin" w:cs="B Zar"/>
          <w:sz w:val="26"/>
          <w:szCs w:val="26"/>
          <w:rtl/>
        </w:rPr>
      </w:pPr>
      <w:r w:rsidRPr="00832350">
        <w:rPr>
          <w:rFonts w:ascii="B Nazanin" w:eastAsia="Times New Roman" w:hAnsi="B Nazanin" w:cs="B Zar"/>
          <w:sz w:val="26"/>
          <w:szCs w:val="26"/>
          <w:rtl/>
        </w:rPr>
        <w:t>ب</w:t>
      </w:r>
      <w:r w:rsidRPr="00832350">
        <w:rPr>
          <w:rFonts w:ascii="B Nazanin" w:eastAsia="Times New Roman" w:hAnsi="B Nazanin" w:cs="B Zar"/>
          <w:sz w:val="26"/>
          <w:szCs w:val="26"/>
          <w:rtl/>
        </w:rPr>
        <w:tab/>
        <w:t>.</w:t>
      </w:r>
      <w:r w:rsidRPr="00832350">
        <w:rPr>
          <w:rFonts w:ascii="B Nazanin" w:eastAsia="Times New Roman" w:hAnsi="B Nazanin" w:cs="B Zar"/>
          <w:sz w:val="26"/>
          <w:szCs w:val="26"/>
          <w:rtl/>
        </w:rPr>
        <w:tab/>
        <w:t>كمك</w:t>
      </w:r>
      <w:r w:rsidRPr="00832350">
        <w:rPr>
          <w:rFonts w:ascii="B Nazanin" w:eastAsia="Times New Roman" w:hAnsi="B Nazanin" w:cs="B Zar" w:hint="eastAsia"/>
          <w:sz w:val="26"/>
          <w:szCs w:val="26"/>
          <w:rtl/>
        </w:rPr>
        <w:t>‌</w:t>
      </w:r>
      <w:r w:rsidRPr="00832350">
        <w:rPr>
          <w:rFonts w:ascii="B Nazanin" w:eastAsia="Times New Roman" w:hAnsi="B Nazanin" w:cs="B Zar"/>
          <w:sz w:val="26"/>
          <w:szCs w:val="26"/>
          <w:rtl/>
        </w:rPr>
        <w:t>هايي‌ كه‌ جهت‌ تأمين‌ مالي‌ فعاليتهاي‌ واحد تجاري‌ طي‌ مدتي‌ مشخص‌ يا جبران‌ زيان‌، هزينه‌ها يا كاهش‌ درآمد واحد تجاري‌ و با پيش‌بيني‌ قبلي‌ اعطا مي‌شود. در</w:t>
      </w:r>
      <w:r w:rsidRPr="00832350">
        <w:rPr>
          <w:rFonts w:ascii="Times New Roman" w:eastAsia="Times New Roman" w:hAnsi="Times New Roman" w:cs="Times New Roman" w:hint="cs"/>
          <w:sz w:val="26"/>
          <w:szCs w:val="26"/>
          <w:rtl/>
        </w:rPr>
        <w:t> </w:t>
      </w:r>
      <w:r w:rsidRPr="00832350">
        <w:rPr>
          <w:rFonts w:ascii="B Nazanin" w:eastAsia="Times New Roman" w:hAnsi="B Nazanin" w:cs="B Zar"/>
          <w:sz w:val="26"/>
          <w:szCs w:val="26"/>
          <w:rtl/>
        </w:rPr>
        <w:t>برخي‌ موارد، اين‌ كمكهاي‌ بلاعوض‌ منبع‌ عمده‌ درآمد واحد تجاري‌ را تشكيل‌ مي‌دهد.</w:t>
      </w:r>
      <w:r w:rsidRPr="00832350">
        <w:rPr>
          <w:rFonts w:ascii="B Nazanin" w:eastAsia="Times New Roman" w:hAnsi="B Nazanin" w:cs="B Zar" w:hint="cs"/>
          <w:sz w:val="26"/>
          <w:szCs w:val="26"/>
          <w:rtl/>
        </w:rPr>
        <w:t xml:space="preserve"> </w:t>
      </w:r>
      <w:r w:rsidRPr="00832350">
        <w:rPr>
          <w:rFonts w:ascii="B Nazanin" w:eastAsia="Times New Roman" w:hAnsi="B Nazanin" w:cs="B Zar"/>
          <w:sz w:val="26"/>
          <w:szCs w:val="26"/>
          <w:rtl/>
        </w:rPr>
        <w:t>براي‌ نمونه‌ مي‌توان‌ از يارانه‌هاي‌ پرداختي‌ در</w:t>
      </w:r>
      <w:r w:rsidRPr="00832350">
        <w:rPr>
          <w:rFonts w:ascii="Times New Roman" w:eastAsia="Times New Roman" w:hAnsi="Times New Roman" w:cs="Times New Roman" w:hint="cs"/>
          <w:sz w:val="26"/>
          <w:szCs w:val="26"/>
          <w:rtl/>
        </w:rPr>
        <w:t> </w:t>
      </w:r>
      <w:r w:rsidRPr="00832350">
        <w:rPr>
          <w:rFonts w:ascii="B Nazanin" w:eastAsia="Times New Roman" w:hAnsi="B Nazanin" w:cs="B Zar"/>
          <w:sz w:val="26"/>
          <w:szCs w:val="26"/>
          <w:rtl/>
        </w:rPr>
        <w:t>رابطه‌ با بهاي‌ خريد مواد يا فروش‌ محصول‌ و يا جبران‌ زيان‌ شركتهاي‌ دولتي‌ ارائه‌كننده‌ خدمات‌ عمومي‌ نام‌ برد.</w:t>
      </w:r>
    </w:p>
    <w:p w14:paraId="0F8B5A0E" w14:textId="77777777" w:rsidR="00832350" w:rsidRPr="00832350" w:rsidRDefault="00832350" w:rsidP="00832350">
      <w:pPr>
        <w:tabs>
          <w:tab w:val="left" w:pos="907"/>
        </w:tabs>
        <w:spacing w:after="0" w:line="192" w:lineRule="auto"/>
        <w:ind w:left="1134" w:hanging="567"/>
        <w:jc w:val="lowKashida"/>
        <w:rPr>
          <w:rFonts w:ascii="B Nazanin" w:eastAsia="Times New Roman" w:hAnsi="B Nazanin" w:cs="B Zar"/>
          <w:sz w:val="26"/>
          <w:szCs w:val="26"/>
          <w:rtl/>
        </w:rPr>
      </w:pPr>
      <w:r w:rsidRPr="00832350">
        <w:rPr>
          <w:rFonts w:ascii="B Nazanin" w:eastAsia="Times New Roman" w:hAnsi="B Nazanin" w:cs="B Zar"/>
          <w:sz w:val="26"/>
          <w:szCs w:val="26"/>
          <w:rtl/>
        </w:rPr>
        <w:t>ج</w:t>
      </w:r>
      <w:r w:rsidRPr="00832350">
        <w:rPr>
          <w:rFonts w:ascii="B Nazanin" w:eastAsia="Times New Roman" w:hAnsi="B Nazanin" w:cs="B Zar"/>
          <w:sz w:val="26"/>
          <w:szCs w:val="26"/>
          <w:rtl/>
        </w:rPr>
        <w:tab/>
        <w:t>.</w:t>
      </w:r>
      <w:r w:rsidRPr="00832350">
        <w:rPr>
          <w:rFonts w:ascii="B Nazanin" w:eastAsia="Times New Roman" w:hAnsi="B Nazanin" w:cs="B Zar"/>
          <w:sz w:val="26"/>
          <w:szCs w:val="26"/>
          <w:rtl/>
        </w:rPr>
        <w:tab/>
        <w:t>كمكهايي‌ كه‌ شرط‌ اساسي‌ اعطاي‌ آن‌ الزام‌ واحد تجاري‌ دريافت‌كننده‌ كمك‌، به‌</w:t>
      </w:r>
      <w:r w:rsidRPr="00832350">
        <w:rPr>
          <w:rFonts w:ascii="Times New Roman" w:eastAsia="Times New Roman" w:hAnsi="Times New Roman" w:cs="Times New Roman" w:hint="cs"/>
          <w:sz w:val="26"/>
          <w:szCs w:val="26"/>
          <w:rtl/>
        </w:rPr>
        <w:t> </w:t>
      </w:r>
      <w:r w:rsidRPr="00832350">
        <w:rPr>
          <w:rFonts w:ascii="B Nazanin" w:eastAsia="Times New Roman" w:hAnsi="B Nazanin" w:cs="B Zar"/>
          <w:sz w:val="26"/>
          <w:szCs w:val="26"/>
          <w:rtl/>
        </w:rPr>
        <w:t>خريد يا ساخت‌ داراييهاي‌ غيرجاري‌ يا تحصيل‌ آن‌ به‌ هر شكل‌ ديگر است‌. در</w:t>
      </w:r>
      <w:r w:rsidRPr="00832350">
        <w:rPr>
          <w:rFonts w:ascii="Times New Roman" w:eastAsia="Times New Roman" w:hAnsi="Times New Roman" w:cs="Times New Roman" w:hint="cs"/>
          <w:sz w:val="26"/>
          <w:szCs w:val="26"/>
          <w:rtl/>
        </w:rPr>
        <w:t> </w:t>
      </w:r>
      <w:r w:rsidRPr="00832350">
        <w:rPr>
          <w:rFonts w:ascii="B Nazanin" w:eastAsia="Times New Roman" w:hAnsi="B Nazanin" w:cs="B Zar"/>
          <w:sz w:val="26"/>
          <w:szCs w:val="26"/>
          <w:rtl/>
        </w:rPr>
        <w:t>رابطه‌ با اين‌ كمكها شرايط‌ فرعي‌ ديگري‌ نيز ممكن‌ است‌ درنظر گرفته‌ شود كه‌ نوع‌ يا محل‌ استفاده‌ از داراييهاي‌ مزبور يا دوره‌هايي‌ را كه‌ طي‌ آن‌ داراييها بايد تحصيل‌ يا نگهداري‌ شود محدود سازد. در برخي‌ موارد، درصورت‌ عدم‌ دريافت‌ اين‌ كمكها، واحد تجاري‌ اساساً قادر به‌ شروع‌ يا ادامه‌ فعاليت‌ خود نيست‌. از</w:t>
      </w:r>
      <w:r w:rsidRPr="00832350">
        <w:rPr>
          <w:rFonts w:ascii="Times New Roman" w:eastAsia="Times New Roman" w:hAnsi="Times New Roman" w:cs="Times New Roman" w:hint="cs"/>
          <w:sz w:val="26"/>
          <w:szCs w:val="26"/>
          <w:rtl/>
        </w:rPr>
        <w:t> </w:t>
      </w:r>
      <w:r w:rsidRPr="00832350">
        <w:rPr>
          <w:rFonts w:ascii="B Nazanin" w:eastAsia="Times New Roman" w:hAnsi="B Nazanin" w:cs="B Zar"/>
          <w:sz w:val="26"/>
          <w:szCs w:val="26"/>
          <w:rtl/>
        </w:rPr>
        <w:t>جمله‌ اين‌ كمكها مي‌توان‌ به‌ كمك‌ از محل‌ داراييهاي‌ ايجاد شده‌ طرحهاي‌ عمراني‌ و اهداي داراييهاي‌ ثابت‌ مشهود اشاره‌ كرد.</w:t>
      </w:r>
    </w:p>
    <w:p w14:paraId="700A8F31" w14:textId="77777777" w:rsidR="00832350" w:rsidRPr="00832350" w:rsidRDefault="00832350" w:rsidP="00832350">
      <w:pPr>
        <w:tabs>
          <w:tab w:val="left" w:pos="907"/>
        </w:tabs>
        <w:spacing w:after="0" w:line="194" w:lineRule="auto"/>
        <w:ind w:left="1134" w:hanging="567"/>
        <w:jc w:val="lowKashida"/>
        <w:rPr>
          <w:rFonts w:ascii="B Nazanin" w:eastAsia="Times New Roman" w:hAnsi="B Nazanin" w:cs="B Zar"/>
          <w:sz w:val="26"/>
          <w:szCs w:val="26"/>
          <w:rtl/>
        </w:rPr>
      </w:pPr>
      <w:r w:rsidRPr="00832350">
        <w:rPr>
          <w:rFonts w:ascii="B Nazanin" w:eastAsia="Times New Roman" w:hAnsi="B Nazanin" w:cs="B Zar"/>
          <w:sz w:val="26"/>
          <w:szCs w:val="26"/>
          <w:rtl/>
        </w:rPr>
        <w:t>د</w:t>
      </w:r>
      <w:r w:rsidRPr="00832350">
        <w:rPr>
          <w:rFonts w:ascii="B Nazanin" w:eastAsia="Times New Roman" w:hAnsi="B Nazanin" w:cs="B Zar"/>
          <w:sz w:val="26"/>
          <w:szCs w:val="26"/>
          <w:rtl/>
        </w:rPr>
        <w:tab/>
        <w:t>.</w:t>
      </w:r>
      <w:r w:rsidRPr="00832350">
        <w:rPr>
          <w:rFonts w:ascii="B Nazanin" w:eastAsia="Times New Roman" w:hAnsi="B Nazanin" w:cs="B Zar"/>
          <w:sz w:val="26"/>
          <w:szCs w:val="26"/>
          <w:rtl/>
        </w:rPr>
        <w:tab/>
        <w:t>كمكهايي‌ كه‌ در</w:t>
      </w:r>
      <w:r w:rsidRPr="00832350">
        <w:rPr>
          <w:rFonts w:ascii="Times New Roman" w:eastAsia="Times New Roman" w:hAnsi="Times New Roman" w:cs="Times New Roman" w:hint="cs"/>
          <w:sz w:val="26"/>
          <w:szCs w:val="26"/>
          <w:rtl/>
        </w:rPr>
        <w:t> </w:t>
      </w:r>
      <w:r w:rsidRPr="00832350">
        <w:rPr>
          <w:rFonts w:ascii="B Nazanin" w:eastAsia="Times New Roman" w:hAnsi="B Nazanin" w:cs="B Zar"/>
          <w:sz w:val="26"/>
          <w:szCs w:val="26"/>
          <w:rtl/>
        </w:rPr>
        <w:t>قالب‌ بخشش‌ مطالبات‌ دولت‌ از واحد تجاري‌ (از</w:t>
      </w:r>
      <w:r w:rsidRPr="00832350">
        <w:rPr>
          <w:rFonts w:ascii="Times New Roman" w:eastAsia="Times New Roman" w:hAnsi="Times New Roman" w:cs="Times New Roman" w:hint="cs"/>
          <w:sz w:val="26"/>
          <w:szCs w:val="26"/>
          <w:rtl/>
        </w:rPr>
        <w:t> </w:t>
      </w:r>
      <w:r w:rsidRPr="00832350">
        <w:rPr>
          <w:rFonts w:ascii="B Nazanin" w:eastAsia="Times New Roman" w:hAnsi="B Nazanin" w:cs="B Zar"/>
          <w:sz w:val="26"/>
          <w:szCs w:val="26"/>
          <w:rtl/>
        </w:rPr>
        <w:t>قبيل‌ بخشودگي‌ اصل‌ و سود تضمين‌ شده‌ تسهيلات‌ دريافتي‌) اعطا مي‌گردد و نيز كمكهايي‌ كه‌ جمعاً و خرجاً در</w:t>
      </w:r>
      <w:r w:rsidRPr="00832350">
        <w:rPr>
          <w:rFonts w:ascii="Times New Roman" w:eastAsia="Times New Roman" w:hAnsi="Times New Roman" w:cs="Times New Roman" w:hint="cs"/>
          <w:sz w:val="26"/>
          <w:szCs w:val="26"/>
          <w:rtl/>
        </w:rPr>
        <w:t> </w:t>
      </w:r>
      <w:r w:rsidRPr="00832350">
        <w:rPr>
          <w:rFonts w:ascii="B Nazanin" w:eastAsia="Times New Roman" w:hAnsi="B Nazanin" w:cs="B Zar"/>
          <w:sz w:val="26"/>
          <w:szCs w:val="26"/>
          <w:rtl/>
        </w:rPr>
        <w:t>بودجه‌ دولت‌ منظور مي‌شود (يعني‌ از يك‌ طرف‌ به</w:t>
      </w:r>
      <w:r w:rsidRPr="00832350">
        <w:rPr>
          <w:rFonts w:ascii="Times New Roman" w:eastAsia="Times New Roman" w:hAnsi="Times New Roman" w:cs="Times New Roman" w:hint="cs"/>
          <w:sz w:val="26"/>
          <w:szCs w:val="26"/>
          <w:rtl/>
        </w:rPr>
        <w:t> </w:t>
      </w:r>
      <w:r w:rsidRPr="00832350">
        <w:rPr>
          <w:rFonts w:ascii="B Nazanin" w:eastAsia="Times New Roman" w:hAnsi="B Nazanin" w:cs="B Zar"/>
          <w:sz w:val="26"/>
          <w:szCs w:val="26"/>
          <w:rtl/>
        </w:rPr>
        <w:t xml:space="preserve">عنوان‌ </w:t>
      </w:r>
      <w:r w:rsidRPr="00832350">
        <w:rPr>
          <w:rFonts w:ascii="B Nazanin" w:eastAsia="Times New Roman" w:hAnsi="B Nazanin" w:cs="B Zar"/>
          <w:sz w:val="26"/>
          <w:szCs w:val="26"/>
          <w:rtl/>
        </w:rPr>
        <w:lastRenderedPageBreak/>
        <w:t>درآمد دولت‌ و از طرف‌ ديگر به</w:t>
      </w:r>
      <w:r w:rsidRPr="00832350">
        <w:rPr>
          <w:rFonts w:ascii="Times New Roman" w:eastAsia="Times New Roman" w:hAnsi="Times New Roman" w:cs="Times New Roman" w:hint="cs"/>
          <w:sz w:val="26"/>
          <w:szCs w:val="26"/>
          <w:rtl/>
        </w:rPr>
        <w:t> </w:t>
      </w:r>
      <w:r w:rsidRPr="00832350">
        <w:rPr>
          <w:rFonts w:ascii="B Nazanin" w:eastAsia="Times New Roman" w:hAnsi="B Nazanin" w:cs="B Zar"/>
          <w:sz w:val="26"/>
          <w:szCs w:val="26"/>
          <w:rtl/>
        </w:rPr>
        <w:t>عنوان‌ هزينه‌ دولت‌ در بودجه‌ شناسايي‌ مي‌شود) از</w:t>
      </w:r>
      <w:r w:rsidRPr="00832350">
        <w:rPr>
          <w:rFonts w:ascii="Times New Roman" w:eastAsia="Times New Roman" w:hAnsi="Times New Roman" w:cs="Times New Roman" w:hint="cs"/>
          <w:sz w:val="26"/>
          <w:szCs w:val="26"/>
          <w:rtl/>
        </w:rPr>
        <w:t> </w:t>
      </w:r>
      <w:r w:rsidRPr="00832350">
        <w:rPr>
          <w:rFonts w:ascii="B Nazanin" w:eastAsia="Times New Roman" w:hAnsi="B Nazanin" w:cs="B Zar"/>
          <w:sz w:val="26"/>
          <w:szCs w:val="26"/>
          <w:rtl/>
        </w:rPr>
        <w:t>قبيل‌ معافيتهاي‌ گمركي‌ اعطايي‌ به‌ وزارت‌ نيرو و شركتهاي‌ تابعه‌ موضوع‌ ماده‌ واحده‌ مصوب‌ 15/4/1365 مجلس‌ شوراي‌ اسلامي‌ و يا تأمين‌ غير مستقيم‌ مابه‌التفاوت‌ مابه‌ازاي‌ ريالي‌ ارز تخصيصي‌ به‌ واحدهاي‌ تجاري‌ طبق‌ قانون‌ بودجـه‌ و موافقتنامه‌هاي‌ مربوط‌.</w:t>
      </w:r>
    </w:p>
    <w:p w14:paraId="60244F46" w14:textId="77777777" w:rsidR="00832350" w:rsidRPr="00832350" w:rsidRDefault="00832350" w:rsidP="00832350">
      <w:pPr>
        <w:spacing w:before="40" w:after="0" w:line="194" w:lineRule="auto"/>
        <w:ind w:left="567" w:hanging="567"/>
        <w:jc w:val="lowKashida"/>
        <w:rPr>
          <w:rFonts w:ascii="Times" w:eastAsia="Times New Roman" w:hAnsi="Times" w:cs="B Zar"/>
          <w:sz w:val="26"/>
          <w:szCs w:val="26"/>
          <w:rtl/>
        </w:rPr>
      </w:pPr>
      <w:r w:rsidRPr="00832350">
        <w:rPr>
          <w:rFonts w:ascii="Times" w:eastAsia="Times New Roman" w:hAnsi="Times" w:cs="B Zar"/>
          <w:sz w:val="30"/>
          <w:szCs w:val="28"/>
          <w:rtl/>
        </w:rPr>
        <w:t>7</w:t>
      </w:r>
      <w:r w:rsidRPr="00832350">
        <w:rPr>
          <w:rFonts w:ascii="Times" w:eastAsia="Times New Roman" w:hAnsi="Times" w:cs="B Zar" w:hint="cs"/>
          <w:sz w:val="30"/>
          <w:szCs w:val="28"/>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t>كمك‌ دولت‌ مي‌تواند به‌ اشكالي‌ غير از كمكهاي‌ بلاعوض‌ در</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قالب‌ اعطاي‌ مزيتهاي‌ خاص‌ صورت‌ گيرد كه‌ متضمن‌ جريان‌ ورود منابع‌ به‌ واحد تجاري‌ يا كاهش‌ جريان‌ خروج‌ منابع‌ از آن‌ نباشد، براي‌ نمونه‌ مي‌توان‌ از كمكهاي‌ مشاوره‌اي‌، اعطاي‌ شرايط‌ ترجيحي‌ در تسهيلات‌ پرداختي‌، تضمين‌ بدهي‌ واحد تجاري‌، معافيتهاي‌ مالياتي‌ و گمركي‌ و اعمال‌ نرخهاي‌ ارزان‌ قيمت‌ ارز در سيستمهاي‌ ارزي‌ چند نرخي‌ نام‌ برد.</w:t>
      </w:r>
    </w:p>
    <w:p w14:paraId="6C020FA9" w14:textId="77777777" w:rsidR="00832350" w:rsidRPr="00832350" w:rsidRDefault="00832350" w:rsidP="00832350">
      <w:pPr>
        <w:keepNext/>
        <w:pBdr>
          <w:bottom w:val="single" w:sz="4" w:space="1" w:color="595959"/>
        </w:pBdr>
        <w:spacing w:before="120" w:after="0" w:line="194" w:lineRule="auto"/>
        <w:jc w:val="lowKashida"/>
        <w:outlineLvl w:val="0"/>
        <w:rPr>
          <w:rFonts w:ascii="Times New Roman Bold" w:eastAsia="Times New Roman" w:hAnsi="Times New Roman Bold" w:cs="B Titr"/>
          <w:b/>
          <w:bCs/>
          <w:sz w:val="24"/>
          <w:szCs w:val="24"/>
          <w:rtl/>
        </w:rPr>
      </w:pPr>
      <w:r w:rsidRPr="00832350">
        <w:rPr>
          <w:rFonts w:ascii="Times New Roman Bold" w:eastAsia="Times New Roman" w:hAnsi="Times New Roman Bold" w:cs="B Titr"/>
          <w:b/>
          <w:bCs/>
          <w:sz w:val="24"/>
          <w:szCs w:val="24"/>
          <w:rtl/>
        </w:rPr>
        <w:t>شناخت‌ كمكهاي‌ بلاعوض‌ دولت‌</w:t>
      </w:r>
    </w:p>
    <w:p w14:paraId="261FC16E" w14:textId="77777777" w:rsidR="00832350" w:rsidRPr="00832350" w:rsidRDefault="00832350" w:rsidP="00832350">
      <w:pPr>
        <w:spacing w:before="40" w:after="0" w:line="194"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8</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r>
      <w:r w:rsidRPr="00832350">
        <w:rPr>
          <w:rFonts w:ascii="Times" w:eastAsia="Times New Roman" w:hAnsi="Times" w:cs="B Traffic"/>
          <w:b/>
          <w:bCs/>
          <w:sz w:val="20"/>
          <w:szCs w:val="20"/>
          <w:rtl/>
        </w:rPr>
        <w:t>كمكهاي‌ بلاعوض‌ دولت‌ درصورت‌ احراز شرايط‌ زير شناسايي‌ مي‌شود:</w:t>
      </w:r>
    </w:p>
    <w:p w14:paraId="2B4C5654" w14:textId="77777777" w:rsidR="00832350" w:rsidRPr="00832350" w:rsidRDefault="00832350" w:rsidP="00832350">
      <w:pPr>
        <w:tabs>
          <w:tab w:val="left" w:pos="907"/>
        </w:tabs>
        <w:spacing w:after="0" w:line="194" w:lineRule="auto"/>
        <w:ind w:left="1134" w:hanging="567"/>
        <w:jc w:val="lowKashida"/>
        <w:rPr>
          <w:rFonts w:ascii="Times" w:eastAsia="Times New Roman" w:hAnsi="Times" w:cs="B Traffic"/>
          <w:bCs/>
          <w:szCs w:val="20"/>
          <w:rtl/>
        </w:rPr>
      </w:pPr>
      <w:r w:rsidRPr="00832350">
        <w:rPr>
          <w:rFonts w:ascii="Times" w:eastAsia="Times New Roman" w:hAnsi="Times" w:cs="B Traffic"/>
          <w:bCs/>
          <w:szCs w:val="20"/>
          <w:rtl/>
        </w:rPr>
        <w:t>الف</w:t>
      </w:r>
      <w:r w:rsidRPr="00832350">
        <w:rPr>
          <w:rFonts w:ascii="Times" w:eastAsia="Times New Roman" w:hAnsi="Times" w:cs="B Traffic" w:hint="cs"/>
          <w:bCs/>
          <w:szCs w:val="20"/>
          <w:rtl/>
        </w:rPr>
        <w:t xml:space="preserve"> </w:t>
      </w:r>
      <w:r w:rsidRPr="00832350">
        <w:rPr>
          <w:rFonts w:ascii="Times" w:eastAsia="Times New Roman" w:hAnsi="Times" w:cs="B Traffic"/>
          <w:bCs/>
          <w:szCs w:val="20"/>
          <w:rtl/>
        </w:rPr>
        <w:t>‌</w:t>
      </w:r>
      <w:r w:rsidRPr="00832350">
        <w:rPr>
          <w:rFonts w:ascii="Times" w:eastAsia="Times New Roman" w:hAnsi="Times" w:cs="B Traffic" w:hint="cs"/>
          <w:bCs/>
          <w:szCs w:val="20"/>
          <w:rtl/>
        </w:rPr>
        <w:tab/>
      </w:r>
      <w:r w:rsidRPr="00832350">
        <w:rPr>
          <w:rFonts w:ascii="Times" w:eastAsia="Times New Roman" w:hAnsi="Times" w:cs="B Traffic"/>
          <w:bCs/>
          <w:szCs w:val="20"/>
          <w:rtl/>
        </w:rPr>
        <w:t>.</w:t>
      </w:r>
      <w:r w:rsidRPr="00832350">
        <w:rPr>
          <w:rFonts w:ascii="Times" w:eastAsia="Times New Roman" w:hAnsi="Times" w:cs="B Traffic"/>
          <w:bCs/>
          <w:szCs w:val="20"/>
          <w:rtl/>
        </w:rPr>
        <w:tab/>
        <w:t>جريان‌ منافع‌ اقتصادي‌ آتي‌ مرتبط‌ با كمك‌ بلاعوض‌ به‌ درون‌ واحد تجاري‌ يا كاهش‌ جريان‌ خروجي‌ منافع‌ اقتصادي‌ آتي‌ از واحد تجاري‌ محتمل‌ باشد،</w:t>
      </w:r>
    </w:p>
    <w:p w14:paraId="2A98A54A" w14:textId="77777777" w:rsidR="00832350" w:rsidRPr="00832350" w:rsidRDefault="00832350" w:rsidP="00832350">
      <w:pPr>
        <w:tabs>
          <w:tab w:val="left" w:pos="907"/>
        </w:tabs>
        <w:spacing w:after="0" w:line="194" w:lineRule="auto"/>
        <w:ind w:left="1134" w:hanging="567"/>
        <w:jc w:val="lowKashida"/>
        <w:rPr>
          <w:rFonts w:ascii="Times" w:eastAsia="Times New Roman" w:hAnsi="Times" w:cs="B Traffic"/>
          <w:bCs/>
          <w:szCs w:val="20"/>
          <w:rtl/>
        </w:rPr>
      </w:pPr>
      <w:r w:rsidRPr="00832350">
        <w:rPr>
          <w:rFonts w:ascii="Times" w:eastAsia="Times New Roman" w:hAnsi="Times" w:cs="B Traffic"/>
          <w:bCs/>
          <w:szCs w:val="20"/>
          <w:rtl/>
        </w:rPr>
        <w:t>ب</w:t>
      </w:r>
      <w:r w:rsidRPr="00832350">
        <w:rPr>
          <w:rFonts w:ascii="Times" w:eastAsia="Times New Roman" w:hAnsi="Times" w:cs="B Traffic" w:hint="eastAsia"/>
          <w:bCs/>
          <w:szCs w:val="20"/>
          <w:rtl/>
        </w:rPr>
        <w:t>‌</w:t>
      </w:r>
      <w:r w:rsidRPr="00832350">
        <w:rPr>
          <w:rFonts w:ascii="Times" w:eastAsia="Times New Roman" w:hAnsi="Times" w:cs="B Traffic"/>
          <w:bCs/>
          <w:szCs w:val="20"/>
          <w:rtl/>
        </w:rPr>
        <w:tab/>
        <w:t>.</w:t>
      </w:r>
      <w:r w:rsidRPr="00832350">
        <w:rPr>
          <w:rFonts w:ascii="Times" w:eastAsia="Times New Roman" w:hAnsi="Times" w:cs="B Traffic"/>
          <w:bCs/>
          <w:szCs w:val="20"/>
          <w:rtl/>
        </w:rPr>
        <w:tab/>
        <w:t>مبلغ‌ كمك‌ بلاعوض‌ به‌گونه‌اي‌ اتكا پذير قابل‌ اندازه‌گيري‌ باشد،</w:t>
      </w:r>
    </w:p>
    <w:p w14:paraId="3D09DA61" w14:textId="77777777" w:rsidR="00832350" w:rsidRPr="00832350" w:rsidRDefault="00832350" w:rsidP="00832350">
      <w:pPr>
        <w:tabs>
          <w:tab w:val="left" w:pos="907"/>
        </w:tabs>
        <w:spacing w:after="0" w:line="194" w:lineRule="auto"/>
        <w:ind w:left="1134" w:hanging="567"/>
        <w:jc w:val="lowKashida"/>
        <w:rPr>
          <w:rFonts w:ascii="Times" w:eastAsia="Times New Roman" w:hAnsi="Times" w:cs="B Traffic"/>
          <w:bCs/>
          <w:szCs w:val="20"/>
          <w:rtl/>
        </w:rPr>
      </w:pPr>
      <w:r w:rsidRPr="00832350">
        <w:rPr>
          <w:rFonts w:ascii="Times" w:eastAsia="Times New Roman" w:hAnsi="Times" w:cs="B Traffic"/>
          <w:bCs/>
          <w:szCs w:val="20"/>
          <w:rtl/>
        </w:rPr>
        <w:t>ج</w:t>
      </w:r>
      <w:r w:rsidRPr="00832350">
        <w:rPr>
          <w:rFonts w:ascii="Times" w:eastAsia="Times New Roman" w:hAnsi="Times" w:cs="B Traffic" w:hint="eastAsia"/>
          <w:bCs/>
          <w:szCs w:val="20"/>
          <w:rtl/>
        </w:rPr>
        <w:t>‌</w:t>
      </w:r>
      <w:r w:rsidRPr="00832350">
        <w:rPr>
          <w:rFonts w:ascii="Times" w:eastAsia="Times New Roman" w:hAnsi="Times" w:cs="B Traffic"/>
          <w:bCs/>
          <w:szCs w:val="20"/>
          <w:rtl/>
        </w:rPr>
        <w:tab/>
        <w:t>.</w:t>
      </w:r>
      <w:r w:rsidRPr="00832350">
        <w:rPr>
          <w:rFonts w:ascii="Times" w:eastAsia="Times New Roman" w:hAnsi="Times" w:cs="B Traffic"/>
          <w:bCs/>
          <w:szCs w:val="20"/>
          <w:rtl/>
        </w:rPr>
        <w:tab/>
        <w:t>مخارج‌ مرتبط‌ با كمك‌ بلاعوض‌ دريافتي‌ به‌گونه‌اي‌ اتكا پذير قابل‌ اندازه‌گيري‌ باشد، و</w:t>
      </w:r>
    </w:p>
    <w:p w14:paraId="3E0B948E" w14:textId="77777777" w:rsidR="00832350" w:rsidRPr="00832350" w:rsidRDefault="00832350" w:rsidP="00832350">
      <w:pPr>
        <w:tabs>
          <w:tab w:val="left" w:pos="907"/>
        </w:tabs>
        <w:spacing w:after="0" w:line="194" w:lineRule="auto"/>
        <w:ind w:left="1134" w:hanging="567"/>
        <w:jc w:val="lowKashida"/>
        <w:rPr>
          <w:rFonts w:ascii="Times" w:eastAsia="Times New Roman" w:hAnsi="Times" w:cs="B Traffic"/>
          <w:bCs/>
          <w:szCs w:val="20"/>
          <w:rtl/>
        </w:rPr>
      </w:pPr>
      <w:r w:rsidRPr="00832350">
        <w:rPr>
          <w:rFonts w:ascii="Times" w:eastAsia="Times New Roman" w:hAnsi="Times" w:cs="B Traffic"/>
          <w:bCs/>
          <w:szCs w:val="20"/>
          <w:rtl/>
        </w:rPr>
        <w:t>د</w:t>
      </w:r>
      <w:r w:rsidRPr="00832350">
        <w:rPr>
          <w:rFonts w:ascii="Times" w:eastAsia="Times New Roman" w:hAnsi="Times" w:cs="B Traffic" w:hint="eastAsia"/>
          <w:bCs/>
          <w:szCs w:val="20"/>
          <w:rtl/>
        </w:rPr>
        <w:t>‌</w:t>
      </w:r>
      <w:r w:rsidRPr="00832350">
        <w:rPr>
          <w:rFonts w:ascii="Times" w:eastAsia="Times New Roman" w:hAnsi="Times" w:cs="B Traffic"/>
          <w:bCs/>
          <w:szCs w:val="20"/>
          <w:rtl/>
        </w:rPr>
        <w:tab/>
        <w:t>.</w:t>
      </w:r>
      <w:r w:rsidRPr="00832350">
        <w:rPr>
          <w:rFonts w:ascii="Times" w:eastAsia="Times New Roman" w:hAnsi="Times" w:cs="B Traffic"/>
          <w:bCs/>
          <w:szCs w:val="20"/>
          <w:rtl/>
        </w:rPr>
        <w:tab/>
        <w:t>اطمينان‌ معقولي‌ در</w:t>
      </w:r>
      <w:r w:rsidRPr="00832350">
        <w:rPr>
          <w:rFonts w:ascii="Times New Roman" w:eastAsia="Times New Roman" w:hAnsi="Times New Roman" w:cs="Times New Roman" w:hint="cs"/>
          <w:bCs/>
          <w:szCs w:val="20"/>
          <w:rtl/>
        </w:rPr>
        <w:t> </w:t>
      </w:r>
      <w:r w:rsidRPr="00832350">
        <w:rPr>
          <w:rFonts w:ascii="Times" w:eastAsia="Times New Roman" w:hAnsi="Times" w:cs="B Traffic"/>
          <w:bCs/>
          <w:szCs w:val="20"/>
          <w:rtl/>
        </w:rPr>
        <w:t>رابطه‌ با اجراي‌ شرايط‌ مربوط‌ به‌ مصرف‌ كمك‌ بلاعوض‌ وجود داشته‌</w:t>
      </w:r>
      <w:r w:rsidRPr="00832350">
        <w:rPr>
          <w:rFonts w:ascii="Times" w:eastAsia="Times New Roman" w:hAnsi="Times" w:cs="B Traffic" w:hint="cs"/>
          <w:bCs/>
          <w:szCs w:val="20"/>
          <w:rtl/>
        </w:rPr>
        <w:t xml:space="preserve"> </w:t>
      </w:r>
      <w:r w:rsidRPr="00832350">
        <w:rPr>
          <w:rFonts w:ascii="Times" w:eastAsia="Times New Roman" w:hAnsi="Times" w:cs="B Traffic"/>
          <w:bCs/>
          <w:szCs w:val="20"/>
          <w:rtl/>
        </w:rPr>
        <w:t>باشد.</w:t>
      </w:r>
    </w:p>
    <w:p w14:paraId="5D4ED2D7" w14:textId="77777777" w:rsidR="00832350" w:rsidRPr="00832350" w:rsidRDefault="00832350" w:rsidP="00832350">
      <w:pPr>
        <w:spacing w:before="40" w:after="0" w:line="194"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9 .</w:t>
      </w:r>
      <w:r w:rsidRPr="00832350">
        <w:rPr>
          <w:rFonts w:ascii="Times" w:eastAsia="Times New Roman" w:hAnsi="Times" w:cs="B Zar"/>
          <w:sz w:val="26"/>
          <w:szCs w:val="26"/>
          <w:rtl/>
        </w:rPr>
        <w:tab/>
      </w:r>
      <w:r w:rsidRPr="00832350">
        <w:rPr>
          <w:rFonts w:ascii="Times" w:eastAsia="Times New Roman" w:hAnsi="Times" w:cs="B Traffic"/>
          <w:b/>
          <w:bCs/>
          <w:sz w:val="20"/>
          <w:szCs w:val="20"/>
          <w:rtl/>
        </w:rPr>
        <w:t>هرگاه‌ نحوه‌ عمل‌ حسابداري‌ كمكهاي‌ بلاعوض‌ دولت‌ در قوانين‌ آمره‌ پيش‌بيني‌ شده‌ باشد، بايد ضمن‌ رعايت‌ معيارهاي‌ شناخت‌ مندرج‌ در بند 8، از نحوه‌ عمل‌ حسابداري‌ مندرج‌ در متن‌ قوانين‌ مربوط‌ تبعيت‌ كرد.</w:t>
      </w:r>
    </w:p>
    <w:p w14:paraId="33FB7858" w14:textId="77777777" w:rsidR="00832350" w:rsidRPr="00832350" w:rsidRDefault="00832350" w:rsidP="00832350">
      <w:pPr>
        <w:spacing w:before="40" w:after="0" w:line="194" w:lineRule="auto"/>
        <w:ind w:left="567" w:hanging="567"/>
        <w:jc w:val="lowKashida"/>
        <w:rPr>
          <w:rFonts w:ascii="Times" w:eastAsia="Times New Roman" w:hAnsi="Times" w:cs="B Zar"/>
          <w:sz w:val="26"/>
          <w:szCs w:val="26"/>
          <w:rtl/>
        </w:rPr>
      </w:pPr>
      <w:r w:rsidRPr="00832350">
        <w:rPr>
          <w:rFonts w:ascii="Times" w:eastAsia="Times New Roman" w:hAnsi="Times" w:cs="B Zar"/>
          <w:sz w:val="32"/>
          <w:szCs w:val="26"/>
          <w:rtl/>
        </w:rPr>
        <w:t>10</w:t>
      </w:r>
      <w:r w:rsidRPr="00832350">
        <w:rPr>
          <w:rFonts w:ascii="Times" w:eastAsia="Times New Roman" w:hAnsi="Times" w:cs="B Zar" w:hint="cs"/>
          <w:sz w:val="32"/>
          <w:szCs w:val="26"/>
          <w:rtl/>
        </w:rPr>
        <w:t xml:space="preserve"> </w:t>
      </w:r>
      <w:r w:rsidRPr="00832350">
        <w:rPr>
          <w:rFonts w:ascii="Times" w:eastAsia="Times New Roman" w:hAnsi="Times" w:cs="B Zar"/>
          <w:sz w:val="32"/>
          <w:szCs w:val="26"/>
          <w:rtl/>
        </w:rPr>
        <w:t>.</w:t>
      </w:r>
      <w:r w:rsidRPr="00832350">
        <w:rPr>
          <w:rFonts w:ascii="Times" w:eastAsia="Times New Roman" w:hAnsi="Times" w:cs="B Zar"/>
          <w:sz w:val="32"/>
          <w:szCs w:val="26"/>
          <w:rtl/>
        </w:rPr>
        <w:tab/>
      </w:r>
      <w:r w:rsidRPr="00832350">
        <w:rPr>
          <w:rFonts w:ascii="Times" w:eastAsia="Times New Roman" w:hAnsi="Times" w:cs="B Zar"/>
          <w:sz w:val="26"/>
          <w:szCs w:val="26"/>
          <w:rtl/>
        </w:rPr>
        <w:t>كمكهاي‌ بلاعوض‌ دولت‌ اساساً در</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چارچوب‌ قوانين‌ و مقررات‌ مصوب‌ اعطا مي‌گردد. در</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برخي‌ موارد كه‌ عمدتاً معطوف‌ به‌ كمكهاي‌ مرتبط‌ با داراييهاي‌ غيرجاري‌ است‌، نحوه‌</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عمل‌ حسابداري‌ كمكهاي‌ بلاعوض‌ دولت‌، در قوانين‌ آمره‌ پيش‌بيني‌ مي‌شود. نمونه‌هايي‌ از نحوه‌ عمل‌ حسابداري‌ مرتبط‌ با كمكهاي‌ بلاعوض‌ دولت‌ مندرج‌ در قوانين‌ در پيوست‌ اين‌ استاندارد ارائه‌ شده‌ است‌.</w:t>
      </w:r>
    </w:p>
    <w:p w14:paraId="51449392" w14:textId="77777777" w:rsidR="00832350" w:rsidRPr="00832350" w:rsidRDefault="00832350" w:rsidP="00832350">
      <w:pPr>
        <w:spacing w:before="40" w:after="0" w:line="194" w:lineRule="auto"/>
        <w:ind w:left="567" w:hanging="567"/>
        <w:jc w:val="lowKashida"/>
        <w:rPr>
          <w:rFonts w:ascii="Times" w:eastAsia="Times New Roman" w:hAnsi="Times" w:cs="B Zar"/>
          <w:sz w:val="26"/>
          <w:szCs w:val="26"/>
          <w:rtl/>
        </w:rPr>
      </w:pPr>
      <w:r w:rsidRPr="00832350">
        <w:rPr>
          <w:rFonts w:ascii="Times" w:eastAsia="Times New Roman" w:hAnsi="Times" w:cs="B Zar"/>
          <w:sz w:val="32"/>
          <w:szCs w:val="26"/>
          <w:rtl/>
        </w:rPr>
        <w:t>11</w:t>
      </w:r>
      <w:r w:rsidRPr="00832350">
        <w:rPr>
          <w:rFonts w:ascii="Times" w:eastAsia="Times New Roman" w:hAnsi="Times" w:cs="B Zar" w:hint="cs"/>
          <w:sz w:val="32"/>
          <w:szCs w:val="26"/>
          <w:rtl/>
        </w:rPr>
        <w:t xml:space="preserve"> </w:t>
      </w:r>
      <w:r w:rsidRPr="00832350">
        <w:rPr>
          <w:rFonts w:ascii="Times" w:eastAsia="Times New Roman" w:hAnsi="Times" w:cs="B Zar"/>
          <w:sz w:val="32"/>
          <w:szCs w:val="26"/>
          <w:rtl/>
        </w:rPr>
        <w:t>.</w:t>
      </w:r>
      <w:r w:rsidRPr="00832350">
        <w:rPr>
          <w:rFonts w:ascii="Times" w:eastAsia="Times New Roman" w:hAnsi="Times" w:cs="B Zar"/>
          <w:sz w:val="32"/>
          <w:szCs w:val="26"/>
          <w:rtl/>
        </w:rPr>
        <w:tab/>
      </w:r>
      <w:r w:rsidRPr="00832350">
        <w:rPr>
          <w:rFonts w:ascii="Times" w:eastAsia="Times New Roman" w:hAnsi="Times" w:cs="B Zar"/>
          <w:sz w:val="26"/>
          <w:szCs w:val="26"/>
          <w:rtl/>
        </w:rPr>
        <w:t>در</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رابطه‌ با كمكهاي‌ بلاعوض‌ دولت‌، جريان‌ ورودي‌ منافع‌ اقتصادي‌ آتي‌ زماني‌ محتمل‌ تلقي‌ مي‌گردد كه‌ شرايط‌ دريافت‌ كمك‌ رعايت‌ شده‌ و نسبت‌ به‌ دريافت‌ آن‌ اطمينان‌ معقولي‌ وجود داشته‌ باشد. احراز شرايط‌ دريافت‌ كمك‌ بلاعوض‌، معمولاً متضمن‌ رعايت‌ دقيق‌ قوانين‌ و مقررات‌ مربوط‌ و وجود بودجه‌ مصوب‌ مي‌باشد. به</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عبارت‌ ديگر، تا زماني‌ كه‌ واحد تجاري‌ به‌</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طور معقول‌، اطمينان‌ حاصل‌ نكند كه‌ منافع‌ اقتصادي‌ آتي‌ مرتبط‌ با</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كمك‌ به‌ درون‌ واحد تجاري‌ جريان‌ خواهد يافت‌، شناختي‌ در صورتهاي‌ مالي‌ صورت‌ نمي‌گيرد. بلكه‌ در اين‌ موارد، موضوع‌ در</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 xml:space="preserve">قالب‌ داراييهاي‌ احتمالي‌ قرار گرفته‌ و طبق‌ استاندارد حسابداري‌ </w:t>
      </w:r>
      <w:r w:rsidRPr="00832350">
        <w:rPr>
          <w:rFonts w:ascii="Times" w:eastAsia="Times New Roman" w:hAnsi="Times" w:cs="B Zar" w:hint="cs"/>
          <w:sz w:val="26"/>
          <w:szCs w:val="26"/>
          <w:rtl/>
        </w:rPr>
        <w:t>4</w:t>
      </w:r>
      <w:r w:rsidRPr="00832350">
        <w:rPr>
          <w:rFonts w:ascii="Times" w:eastAsia="Times New Roman" w:hAnsi="Times" w:cs="B Zar"/>
          <w:sz w:val="26"/>
          <w:szCs w:val="26"/>
          <w:rtl/>
        </w:rPr>
        <w:t xml:space="preserve"> </w:t>
      </w:r>
      <w:r w:rsidRPr="00832350">
        <w:rPr>
          <w:rFonts w:ascii="B Homa" w:eastAsia="Times New Roman" w:hAnsi="B Homa" w:cs="B Traffic" w:hint="cs"/>
          <w:bCs/>
          <w:color w:val="595959"/>
          <w:sz w:val="20"/>
          <w:szCs w:val="20"/>
          <w:rtl/>
        </w:rPr>
        <w:t>ذخاير، بدهيهاي احتمالي و داراييهاي احتمالي</w:t>
      </w:r>
      <w:r w:rsidRPr="00832350">
        <w:rPr>
          <w:rFonts w:ascii="Times" w:eastAsia="Times New Roman" w:hAnsi="Times" w:cs="B Zar"/>
          <w:sz w:val="26"/>
          <w:szCs w:val="26"/>
          <w:rtl/>
        </w:rPr>
        <w:t xml:space="preserve"> با آن‌ رفتـار مي‌شود. براي‌ مثال‌، هرگاه‌ زميني‌ از</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سوي‌ مراجع‌ دولتي‌ با پيش‌ شرط‌ شروع‌ به‌ احداث‌ ساختمان‌ ظرف‌ مهلت‌ مقرر، به‌ واحد تجاري‌ واگذار گردد، شناخت‌ كمك‌ مزبور در صورتهاي‌ مالي‌، موكول‌ به‌ شروع‌ عمليات‌ احداث‌ خواهد بود.</w:t>
      </w:r>
    </w:p>
    <w:p w14:paraId="4EDE2C71" w14:textId="77777777" w:rsidR="00832350" w:rsidRPr="00832350" w:rsidRDefault="00832350" w:rsidP="00832350">
      <w:pPr>
        <w:spacing w:before="40" w:after="0" w:line="194" w:lineRule="auto"/>
        <w:ind w:left="567" w:hanging="567"/>
        <w:jc w:val="lowKashida"/>
        <w:rPr>
          <w:rFonts w:ascii="Times" w:eastAsia="Times New Roman" w:hAnsi="Times" w:cs="B Zar"/>
          <w:sz w:val="26"/>
          <w:szCs w:val="26"/>
          <w:rtl/>
        </w:rPr>
      </w:pPr>
      <w:r w:rsidRPr="00832350">
        <w:rPr>
          <w:rFonts w:ascii="Times" w:eastAsia="Times New Roman" w:hAnsi="Times" w:cs="B Zar"/>
          <w:sz w:val="32"/>
          <w:szCs w:val="26"/>
          <w:rtl/>
        </w:rPr>
        <w:t>12</w:t>
      </w:r>
      <w:r w:rsidRPr="00832350">
        <w:rPr>
          <w:rFonts w:ascii="Times" w:eastAsia="Times New Roman" w:hAnsi="Times" w:cs="B Zar" w:hint="cs"/>
          <w:sz w:val="32"/>
          <w:szCs w:val="26"/>
          <w:rtl/>
        </w:rPr>
        <w:t xml:space="preserve"> </w:t>
      </w:r>
      <w:r w:rsidRPr="00832350">
        <w:rPr>
          <w:rFonts w:ascii="Times" w:eastAsia="Times New Roman" w:hAnsi="Times" w:cs="B Zar"/>
          <w:sz w:val="32"/>
          <w:szCs w:val="26"/>
          <w:rtl/>
        </w:rPr>
        <w:t>.</w:t>
      </w:r>
      <w:r w:rsidRPr="00832350">
        <w:rPr>
          <w:rFonts w:ascii="Times" w:eastAsia="Times New Roman" w:hAnsi="Times" w:cs="B Zar"/>
          <w:sz w:val="32"/>
          <w:szCs w:val="26"/>
          <w:rtl/>
        </w:rPr>
        <w:tab/>
      </w:r>
      <w:r w:rsidRPr="00832350">
        <w:rPr>
          <w:rFonts w:ascii="Times" w:eastAsia="Times New Roman" w:hAnsi="Times" w:cs="B Zar"/>
          <w:sz w:val="26"/>
          <w:szCs w:val="26"/>
          <w:rtl/>
        </w:rPr>
        <w:t>جريان‌ ورودي‌ منافع‌ اقتصادي‌ آتي‌ مرتبط‌ با كمكهاي‌ بلاعوض‌ دولت‌ لزوماً منعكس‌كننده‌ جريان‌ فيزيكي‌ اين‌ منافع‌ نيست‌ بلكه‌ دربرگيرنده‌ مواردي‌ كه‌ كمكهاي‌ بلاعوض‌ به‌ صورت‌ جمعاً و خرجاً در بودجه‌ دولت‌ منظور مي‌شود نيز مي‌باشد. اين‌ كمكها در واقع‌ كمكهاي‌ بلاعوض‌ به‌ واحد تجاري‌ است‌ كه‌ منافع‌ اقتصادي‌ مرتبط‌ با آنها به‌</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طور غيرمستقيم‌ به‌ درون‌ واحد تجاري‌ جريان‌ مي‌يابد. براي‌ نمونه‌ مي‌توان‌ به‌ موردي‌ اشاره‌ كرد كه‌ بخشي</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از مابه‌ازاي‌ ريالي‌ مبلغ‌ ارزي‌ كه‌ طبق‌ مقررات‌ قانوني‌ به‌ واحد تجاري‌ تخصيص‌ مي‌يابد، به</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موجب‌ بودجه‌ عمومي‌ يا موافقتنامه‌هاي‌ مربوط‌ به‌</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طور مستقيم‌ توسط‌ دولت‌ پرداخت‌ گردد.</w:t>
      </w:r>
    </w:p>
    <w:p w14:paraId="3C5BD42D" w14:textId="77777777" w:rsidR="00832350" w:rsidRPr="00832350" w:rsidRDefault="00832350" w:rsidP="00832350">
      <w:pPr>
        <w:spacing w:before="40" w:after="0" w:line="194"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13</w:t>
      </w:r>
      <w:r w:rsidRPr="00832350">
        <w:rPr>
          <w:rFonts w:ascii="Times" w:eastAsia="Times New Roman" w:hAnsi="Times" w:cs="B Zar"/>
          <w:sz w:val="32"/>
          <w:szCs w:val="26"/>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r>
      <w:r w:rsidRPr="00832350">
        <w:rPr>
          <w:rFonts w:ascii="Times" w:eastAsia="Times New Roman" w:hAnsi="Times" w:cs="B Traffic"/>
          <w:b/>
          <w:bCs/>
          <w:sz w:val="20"/>
          <w:szCs w:val="20"/>
          <w:rtl/>
        </w:rPr>
        <w:t>درصورت‌ عدم‌ تصريح‌ نحوه‌ حسابداري‌ در قوانين‌ آمره‌، انواع‌ كمكهاي‌ بلاعوض‌ دولت‌ مشروط‌ به‌ رعايت‌ معيارهاي‌ شناخت‌ مندرج‌ در بند 8 به‌</w:t>
      </w:r>
      <w:r w:rsidRPr="00832350">
        <w:rPr>
          <w:rFonts w:ascii="Times New Roman" w:eastAsia="Times New Roman" w:hAnsi="Times New Roman" w:cs="Times New Roman" w:hint="cs"/>
          <w:b/>
          <w:bCs/>
          <w:sz w:val="20"/>
          <w:szCs w:val="20"/>
          <w:rtl/>
        </w:rPr>
        <w:t> </w:t>
      </w:r>
      <w:r w:rsidRPr="00832350">
        <w:rPr>
          <w:rFonts w:ascii="Times" w:eastAsia="Times New Roman" w:hAnsi="Times" w:cs="B Traffic"/>
          <w:b/>
          <w:bCs/>
          <w:sz w:val="20"/>
          <w:szCs w:val="20"/>
          <w:rtl/>
        </w:rPr>
        <w:t>شرح‌ زير درصورت‌ سود و زيان‌ شناسايي‌ مي‌گردد:</w:t>
      </w:r>
    </w:p>
    <w:p w14:paraId="29E7961F" w14:textId="77777777" w:rsidR="00832350" w:rsidRPr="00832350" w:rsidRDefault="00832350" w:rsidP="00832350">
      <w:pPr>
        <w:tabs>
          <w:tab w:val="left" w:pos="907"/>
        </w:tabs>
        <w:spacing w:after="0" w:line="194" w:lineRule="auto"/>
        <w:ind w:left="1134" w:hanging="567"/>
        <w:jc w:val="lowKashida"/>
        <w:rPr>
          <w:rFonts w:ascii="Times" w:eastAsia="Times New Roman" w:hAnsi="Times" w:cs="B Traffic"/>
          <w:bCs/>
          <w:szCs w:val="20"/>
          <w:rtl/>
        </w:rPr>
      </w:pPr>
      <w:r w:rsidRPr="00832350">
        <w:rPr>
          <w:rFonts w:ascii="Times" w:eastAsia="Times New Roman" w:hAnsi="Times" w:cs="B Traffic"/>
          <w:bCs/>
          <w:szCs w:val="20"/>
          <w:rtl/>
        </w:rPr>
        <w:t>الف</w:t>
      </w:r>
      <w:r w:rsidRPr="00832350">
        <w:rPr>
          <w:rFonts w:ascii="Times" w:eastAsia="Times New Roman" w:hAnsi="Times" w:cs="B Traffic" w:hint="cs"/>
          <w:bCs/>
          <w:szCs w:val="20"/>
          <w:rtl/>
        </w:rPr>
        <w:tab/>
      </w:r>
      <w:r w:rsidRPr="00832350">
        <w:rPr>
          <w:rFonts w:ascii="Times" w:eastAsia="Times New Roman" w:hAnsi="Times" w:cs="B Traffic"/>
          <w:bCs/>
          <w:szCs w:val="20"/>
          <w:rtl/>
        </w:rPr>
        <w:t>.</w:t>
      </w:r>
      <w:r w:rsidRPr="00832350">
        <w:rPr>
          <w:rFonts w:ascii="Times" w:eastAsia="Times New Roman" w:hAnsi="Times" w:cs="B Traffic"/>
          <w:bCs/>
          <w:szCs w:val="20"/>
          <w:rtl/>
        </w:rPr>
        <w:tab/>
        <w:t>در</w:t>
      </w:r>
      <w:r w:rsidRPr="00832350">
        <w:rPr>
          <w:rFonts w:ascii="Times New Roman" w:eastAsia="Times New Roman" w:hAnsi="Times New Roman" w:cs="Times New Roman" w:hint="cs"/>
          <w:bCs/>
          <w:szCs w:val="20"/>
          <w:rtl/>
        </w:rPr>
        <w:t> </w:t>
      </w:r>
      <w:r w:rsidRPr="00832350">
        <w:rPr>
          <w:rFonts w:ascii="Times" w:eastAsia="Times New Roman" w:hAnsi="Times" w:cs="B Traffic"/>
          <w:bCs/>
          <w:szCs w:val="20"/>
          <w:rtl/>
        </w:rPr>
        <w:t>مواردي‌ كه‌ كمك‌ بلاعوض‌ به</w:t>
      </w:r>
      <w:r w:rsidRPr="00832350">
        <w:rPr>
          <w:rFonts w:ascii="Times New Roman" w:eastAsia="Times New Roman" w:hAnsi="Times New Roman" w:cs="Times New Roman" w:hint="cs"/>
          <w:bCs/>
          <w:szCs w:val="20"/>
          <w:rtl/>
        </w:rPr>
        <w:t> </w:t>
      </w:r>
      <w:r w:rsidRPr="00832350">
        <w:rPr>
          <w:rFonts w:ascii="Times" w:eastAsia="Times New Roman" w:hAnsi="Times" w:cs="B Traffic"/>
          <w:bCs/>
          <w:szCs w:val="20"/>
          <w:rtl/>
        </w:rPr>
        <w:t>منظور جبران‌ زيان‌، هزينه‌ها يا كاهش‌ درآمد واحد تجاري‌ با پيش‌بيني‌ قبلي‌ يا براي‌ حمايت‌ مالي‌ واحد تجاري‌ در شرايط‌ اضطراري‌ و جبران‌ مخارج‌ تحمل‌شده‌ قبلي‌ آن‌ اعطا مي‌شود، اين‌ كمكها را بايد در صورت‌ سود و زيان‌ دوره‌اي‌ كه‌ در آن‌ دوره‌ قابل‌ وصول‌ مي‌گردد، شناسايي‌ كرد.</w:t>
      </w:r>
    </w:p>
    <w:p w14:paraId="3476D996" w14:textId="77777777" w:rsidR="00832350" w:rsidRPr="00832350" w:rsidRDefault="00832350" w:rsidP="00832350">
      <w:pPr>
        <w:tabs>
          <w:tab w:val="left" w:pos="907"/>
        </w:tabs>
        <w:spacing w:after="0" w:line="194" w:lineRule="auto"/>
        <w:ind w:left="1134" w:hanging="567"/>
        <w:jc w:val="lowKashida"/>
        <w:rPr>
          <w:rFonts w:ascii="Times" w:eastAsia="Times New Roman" w:hAnsi="Times" w:cs="B Traffic"/>
          <w:bCs/>
          <w:szCs w:val="20"/>
          <w:rtl/>
        </w:rPr>
      </w:pPr>
      <w:r w:rsidRPr="00832350">
        <w:rPr>
          <w:rFonts w:ascii="Times" w:eastAsia="Times New Roman" w:hAnsi="Times" w:cs="B Traffic"/>
          <w:bCs/>
          <w:szCs w:val="20"/>
          <w:rtl/>
        </w:rPr>
        <w:t>ب</w:t>
      </w:r>
      <w:r w:rsidRPr="00832350">
        <w:rPr>
          <w:rFonts w:ascii="Times" w:eastAsia="Times New Roman" w:hAnsi="Times" w:cs="B Traffic" w:hint="eastAsia"/>
          <w:bCs/>
          <w:szCs w:val="20"/>
          <w:rtl/>
        </w:rPr>
        <w:t>‌</w:t>
      </w:r>
      <w:r w:rsidRPr="00832350">
        <w:rPr>
          <w:rFonts w:ascii="Times" w:eastAsia="Times New Roman" w:hAnsi="Times" w:cs="B Traffic"/>
          <w:bCs/>
          <w:szCs w:val="20"/>
          <w:rtl/>
        </w:rPr>
        <w:tab/>
        <w:t>.</w:t>
      </w:r>
      <w:r w:rsidRPr="00832350">
        <w:rPr>
          <w:rFonts w:ascii="Times" w:eastAsia="Times New Roman" w:hAnsi="Times" w:cs="B Traffic"/>
          <w:bCs/>
          <w:szCs w:val="20"/>
          <w:rtl/>
        </w:rPr>
        <w:tab/>
        <w:t>كمك‌ بلاعوضي‌ كه‌ جهت‌ تأمين‌ مالي‌ فعاليتهاي‌ عمومي‌ واحد تجاري‌ طي‌ يك‌ دوره‌ بلندمدت‌ مشخص‌ يا به</w:t>
      </w:r>
      <w:r w:rsidRPr="00832350">
        <w:rPr>
          <w:rFonts w:ascii="Times New Roman" w:eastAsia="Times New Roman" w:hAnsi="Times New Roman" w:cs="Times New Roman" w:hint="cs"/>
          <w:bCs/>
          <w:szCs w:val="20"/>
          <w:rtl/>
        </w:rPr>
        <w:t> </w:t>
      </w:r>
      <w:r w:rsidRPr="00832350">
        <w:rPr>
          <w:rFonts w:ascii="Times" w:eastAsia="Times New Roman" w:hAnsi="Times" w:cs="B Traffic"/>
          <w:bCs/>
          <w:szCs w:val="20"/>
          <w:rtl/>
        </w:rPr>
        <w:t>منظور جبران‌ كاهش‌ درآمد جاري‌ و يا آتي‌ واحد تجاري‌ اعطا مي‌شود، بايد در صورت‌ سود و زيان‌ دوره‌اي‌ كه‌ درارتباط‌ با آن‌ دوره‌ دريافت‌ مي‌گردد و در</w:t>
      </w:r>
      <w:r w:rsidRPr="00832350">
        <w:rPr>
          <w:rFonts w:ascii="Times New Roman" w:eastAsia="Times New Roman" w:hAnsi="Times New Roman" w:cs="Times New Roman" w:hint="cs"/>
          <w:bCs/>
          <w:szCs w:val="20"/>
          <w:rtl/>
        </w:rPr>
        <w:t> </w:t>
      </w:r>
      <w:r w:rsidRPr="00832350">
        <w:rPr>
          <w:rFonts w:ascii="Times" w:eastAsia="Times New Roman" w:hAnsi="Times" w:cs="B Traffic"/>
          <w:bCs/>
          <w:szCs w:val="20"/>
          <w:rtl/>
        </w:rPr>
        <w:t>صورت‌ مشخص‌ نبودن‌ دوره‌ مربوط‌، در</w:t>
      </w:r>
      <w:r w:rsidRPr="00832350">
        <w:rPr>
          <w:rFonts w:ascii="Times New Roman" w:eastAsia="Times New Roman" w:hAnsi="Times New Roman" w:cs="Times New Roman" w:hint="cs"/>
          <w:bCs/>
          <w:szCs w:val="20"/>
          <w:rtl/>
        </w:rPr>
        <w:t> </w:t>
      </w:r>
      <w:r w:rsidRPr="00832350">
        <w:rPr>
          <w:rFonts w:ascii="Times" w:eastAsia="Times New Roman" w:hAnsi="Times" w:cs="B Traffic"/>
          <w:bCs/>
          <w:szCs w:val="20"/>
          <w:rtl/>
        </w:rPr>
        <w:t>صورت‌ سود و زيان‌ دوره‌اي‌ كه‌ در آن‌ قابل‌ وصول‌ مي‌شود، شناسايي‌ گردد.</w:t>
      </w:r>
    </w:p>
    <w:p w14:paraId="4E861D6B" w14:textId="77777777" w:rsidR="00832350" w:rsidRPr="00832350" w:rsidRDefault="00832350" w:rsidP="00832350">
      <w:pPr>
        <w:tabs>
          <w:tab w:val="left" w:pos="907"/>
        </w:tabs>
        <w:spacing w:after="0" w:line="187" w:lineRule="auto"/>
        <w:ind w:left="1134" w:hanging="567"/>
        <w:jc w:val="lowKashida"/>
        <w:rPr>
          <w:rFonts w:ascii="Times" w:eastAsia="Times New Roman" w:hAnsi="Times" w:cs="B Traffic"/>
          <w:bCs/>
          <w:szCs w:val="20"/>
        </w:rPr>
      </w:pPr>
      <w:r w:rsidRPr="00832350">
        <w:rPr>
          <w:rFonts w:ascii="Times" w:eastAsia="Times New Roman" w:hAnsi="Times" w:cs="B Traffic"/>
          <w:bCs/>
          <w:szCs w:val="20"/>
          <w:rtl/>
        </w:rPr>
        <w:lastRenderedPageBreak/>
        <w:t>ج</w:t>
      </w:r>
      <w:r w:rsidRPr="00832350">
        <w:rPr>
          <w:rFonts w:ascii="Times" w:eastAsia="Times New Roman" w:hAnsi="Times" w:cs="B Traffic" w:hint="eastAsia"/>
          <w:bCs/>
          <w:szCs w:val="20"/>
          <w:rtl/>
        </w:rPr>
        <w:t>‌</w:t>
      </w:r>
      <w:r w:rsidRPr="00832350">
        <w:rPr>
          <w:rFonts w:ascii="Times" w:eastAsia="Times New Roman" w:hAnsi="Times" w:cs="B Traffic"/>
          <w:bCs/>
          <w:szCs w:val="20"/>
          <w:rtl/>
        </w:rPr>
        <w:tab/>
        <w:t>.</w:t>
      </w:r>
      <w:r w:rsidRPr="00832350">
        <w:rPr>
          <w:rFonts w:ascii="Times" w:eastAsia="Times New Roman" w:hAnsi="Times" w:cs="B Traffic"/>
          <w:bCs/>
          <w:szCs w:val="20"/>
          <w:rtl/>
        </w:rPr>
        <w:tab/>
      </w:r>
      <w:r w:rsidRPr="00832350">
        <w:rPr>
          <w:rFonts w:ascii="Times" w:eastAsia="Times New Roman" w:hAnsi="Times" w:cs="B Traffic"/>
          <w:bCs/>
          <w:spacing w:val="-7"/>
          <w:szCs w:val="20"/>
          <w:rtl/>
        </w:rPr>
        <w:t>هرگاه‌، كمك‌ بلاعوض‌ به</w:t>
      </w:r>
      <w:r w:rsidRPr="00832350">
        <w:rPr>
          <w:rFonts w:ascii="Times New Roman" w:eastAsia="Times New Roman" w:hAnsi="Times New Roman" w:cs="Times New Roman" w:hint="cs"/>
          <w:bCs/>
          <w:spacing w:val="-7"/>
          <w:szCs w:val="20"/>
          <w:rtl/>
        </w:rPr>
        <w:t> </w:t>
      </w:r>
      <w:r w:rsidRPr="00832350">
        <w:rPr>
          <w:rFonts w:ascii="Times" w:eastAsia="Times New Roman" w:hAnsi="Times" w:cs="B Traffic"/>
          <w:bCs/>
          <w:spacing w:val="-7"/>
          <w:szCs w:val="20"/>
          <w:rtl/>
        </w:rPr>
        <w:t>منظور تأمين‌ مخارج‌ ايجاد يا تحصيل‌ داراييهاي‌ غيرجاري‌ اعطا گردد، اين‌ كمكها را بايد به‌ موازات‌ ايفاي‌ تعهدات‌ مستتر در كمك‌ بلاعوض‌ كه‌ عموما</w:t>
      </w:r>
      <w:r w:rsidRPr="00832350">
        <w:rPr>
          <w:rFonts w:ascii="Times" w:eastAsia="Times New Roman" w:hAnsi="Times" w:cs="B Traffic" w:hint="cs"/>
          <w:bCs/>
          <w:spacing w:val="-7"/>
          <w:szCs w:val="20"/>
          <w:rtl/>
        </w:rPr>
        <w:t xml:space="preserve">ً </w:t>
      </w:r>
      <w:r w:rsidRPr="00832350">
        <w:rPr>
          <w:rFonts w:ascii="Times" w:eastAsia="Times New Roman" w:hAnsi="Times" w:cs="B Traffic"/>
          <w:bCs/>
          <w:spacing w:val="-7"/>
          <w:szCs w:val="20"/>
          <w:rtl/>
        </w:rPr>
        <w:t>متناسب‌ با عمر</w:t>
      </w:r>
      <w:r w:rsidRPr="00832350">
        <w:rPr>
          <w:rFonts w:ascii="Times New Roman" w:eastAsia="Times New Roman" w:hAnsi="Times New Roman" w:cs="Times New Roman" w:hint="cs"/>
          <w:bCs/>
          <w:spacing w:val="-7"/>
          <w:szCs w:val="20"/>
          <w:rtl/>
        </w:rPr>
        <w:t> </w:t>
      </w:r>
      <w:r w:rsidRPr="00832350">
        <w:rPr>
          <w:rFonts w:ascii="Times" w:eastAsia="Times New Roman" w:hAnsi="Times" w:cs="B Traffic"/>
          <w:bCs/>
          <w:spacing w:val="-7"/>
          <w:szCs w:val="20"/>
          <w:rtl/>
        </w:rPr>
        <w:t>مفيد اقتصادي‌ داراييهاي‌ مربوط‌ است‌، در صورت‌ سود و زيان‌ شناسايي‌ كرد. كمكهايي‌ كه‌ به</w:t>
      </w:r>
      <w:r w:rsidRPr="00832350">
        <w:rPr>
          <w:rFonts w:ascii="Times New Roman" w:eastAsia="Times New Roman" w:hAnsi="Times New Roman" w:cs="Times New Roman" w:hint="cs"/>
          <w:bCs/>
          <w:spacing w:val="-7"/>
          <w:szCs w:val="20"/>
          <w:rtl/>
        </w:rPr>
        <w:t> </w:t>
      </w:r>
      <w:r w:rsidRPr="00832350">
        <w:rPr>
          <w:rFonts w:ascii="Times" w:eastAsia="Times New Roman" w:hAnsi="Times" w:cs="B Traffic"/>
          <w:bCs/>
          <w:spacing w:val="-7"/>
          <w:szCs w:val="20"/>
          <w:rtl/>
        </w:rPr>
        <w:t>عنوان‌ جبران‌ خسارات‌ وارده‌ قبلي‌ به‌ داراييهاي‌ ثابت‌ به‌ واحد تجاري‌ اعطا مي‌گردد و نيز كمكهايي‌ كه‌ تعهدات‌ مربوط‌ به‌ آنها ايفا شده‌ يا ديگر وجود نداشته‌ باشد، در</w:t>
      </w:r>
      <w:r w:rsidRPr="00832350">
        <w:rPr>
          <w:rFonts w:ascii="Times New Roman" w:eastAsia="Times New Roman" w:hAnsi="Times New Roman" w:cs="Times New Roman" w:hint="cs"/>
          <w:bCs/>
          <w:spacing w:val="-7"/>
          <w:szCs w:val="20"/>
          <w:rtl/>
        </w:rPr>
        <w:t> </w:t>
      </w:r>
      <w:r w:rsidRPr="00832350">
        <w:rPr>
          <w:rFonts w:ascii="Times" w:eastAsia="Times New Roman" w:hAnsi="Times" w:cs="B Traffic"/>
          <w:bCs/>
          <w:spacing w:val="-7"/>
          <w:szCs w:val="20"/>
          <w:rtl/>
        </w:rPr>
        <w:t>چارچوب‌ نحوه‌ عمل‌ حسابداري‌ مندرج‌ در بند (الف‌) قرار مي‌گيرد.</w:t>
      </w:r>
    </w:p>
    <w:p w14:paraId="0A23681E" w14:textId="77777777" w:rsidR="00832350" w:rsidRPr="00832350" w:rsidRDefault="00832350" w:rsidP="00832350">
      <w:pPr>
        <w:spacing w:before="40" w:after="0" w:line="187"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14</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t>قاعده‌ كلي‌ براي‌ شناسايي‌ كمك‌ بلاعوض‌ (اعم‌ از اينكه‌ در</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رابطه‌ با مخارج‌ جاري‌ يا سرمايه‌اي‌ اعطا شده‌ باشد) به</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عنوان‌ درآمد دوره‌ يا بدهي‌، اين‌ است‌ كه‌ تعهدات‌ مرتبط‌ با اين‌ كمكها تا پايان‌ دوره‌ مورد نظر ايفا شده‌ باشد يا به‌تدريج‌ طي‌ سنوات‌ بعدي‌ ايفا گردد. در</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برخي‌ موارد، هزينه‌هاي‌ جاري‌ كه‌ كمك‌ جهت‌ جبران‌ آن‌ اختصاص‌ يافته‌، قبلاً تحمل‌ شده‌ است‌ كه‌ در اين‌ حالت‌، كمك‌ بلاعوض‌ بايد در صورت‌ رعايت‌ معيارهاي‌ شناخت‌ مندرج‌ در بند</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8 فوق‌، بلافاصله‌ در صورت‌ سود و زيان‌ شناسايي‌ شود. با</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اين</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حال‌، هرگاه‌ كليه‌ مخارج‌ جاري‌ كه‌ قرار است‌ از محل‌ كمك‌ بلاعوض‌ انجام‌ شود، تحمل‌ نشده‌ باشد، لازم‌ است‌ بخشي</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از كمك‌ را تا زمان‌ تحمل‌ اين‌ مخارج‌ به</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عنوان‌ بدهي‌ تلقي‌ كرد.</w:t>
      </w:r>
    </w:p>
    <w:p w14:paraId="0B5DFD00" w14:textId="77777777" w:rsidR="00832350" w:rsidRPr="00832350" w:rsidRDefault="00832350" w:rsidP="00832350">
      <w:pPr>
        <w:spacing w:before="40" w:after="0" w:line="187"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15</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r>
      <w:r w:rsidRPr="00832350">
        <w:rPr>
          <w:rFonts w:ascii="Times" w:eastAsia="Times New Roman" w:hAnsi="Times" w:cs="B Zar"/>
          <w:spacing w:val="-4"/>
          <w:sz w:val="26"/>
          <w:szCs w:val="26"/>
          <w:rtl/>
        </w:rPr>
        <w:t>در برخي‌ موارد ممكن‌ است‌ كمك‌ بلاعوض‌ متضمن‌ شرايطي‌ باشد كه‌ درصورت‌ عدم‌ رعايت‌ آنها، دريافت‌كننده‌ كمك‌ ملزم‌ به‌ استرداد كمك‌ دريافتي‌ گردد. بدين‌ لحاظ‌، دريافت‌ كمك‌ بلاعوض‌ به‌ خودي‌ خود دليل‌ قطعي‌ براين‌ نيست‌ كه‌ شرايط‌ مربوط‌ به‌ كمك‌ بلاعوض‌ رعايت‌ خواهد شد بلكه‌ تا زماني‌ ك</w:t>
      </w:r>
      <w:r w:rsidRPr="00832350">
        <w:rPr>
          <w:rFonts w:ascii="Times" w:eastAsia="Times New Roman" w:hAnsi="Times" w:cs="B Zar" w:hint="cs"/>
          <w:spacing w:val="-4"/>
          <w:sz w:val="26"/>
          <w:szCs w:val="26"/>
          <w:rtl/>
        </w:rPr>
        <w:t>ـ</w:t>
      </w:r>
      <w:r w:rsidRPr="00832350">
        <w:rPr>
          <w:rFonts w:ascii="Times" w:eastAsia="Times New Roman" w:hAnsi="Times" w:cs="B Zar"/>
          <w:spacing w:val="-4"/>
          <w:sz w:val="26"/>
          <w:szCs w:val="26"/>
          <w:rtl/>
        </w:rPr>
        <w:t>ه‌ واحد تجاري‌ اطمين</w:t>
      </w:r>
      <w:r w:rsidRPr="00832350">
        <w:rPr>
          <w:rFonts w:ascii="Times" w:eastAsia="Times New Roman" w:hAnsi="Times" w:cs="B Zar" w:hint="cs"/>
          <w:spacing w:val="-4"/>
          <w:sz w:val="26"/>
          <w:szCs w:val="26"/>
          <w:rtl/>
        </w:rPr>
        <w:t>ـ</w:t>
      </w:r>
      <w:r w:rsidRPr="00832350">
        <w:rPr>
          <w:rFonts w:ascii="Times" w:eastAsia="Times New Roman" w:hAnsi="Times" w:cs="B Zar"/>
          <w:spacing w:val="-4"/>
          <w:sz w:val="26"/>
          <w:szCs w:val="26"/>
          <w:rtl/>
        </w:rPr>
        <w:t>ان‌ حاصل‌ نكن</w:t>
      </w:r>
      <w:r w:rsidRPr="00832350">
        <w:rPr>
          <w:rFonts w:ascii="Times" w:eastAsia="Times New Roman" w:hAnsi="Times" w:cs="B Zar" w:hint="cs"/>
          <w:spacing w:val="-4"/>
          <w:sz w:val="26"/>
          <w:szCs w:val="26"/>
          <w:rtl/>
        </w:rPr>
        <w:t>ـ</w:t>
      </w:r>
      <w:r w:rsidRPr="00832350">
        <w:rPr>
          <w:rFonts w:ascii="Times" w:eastAsia="Times New Roman" w:hAnsi="Times" w:cs="B Zar"/>
          <w:spacing w:val="-4"/>
          <w:sz w:val="26"/>
          <w:szCs w:val="26"/>
          <w:rtl/>
        </w:rPr>
        <w:t>د كه‌ شرايط‌ مربوط‌ را رعايت‌ خواهد كرد، شناخت‌ كمك‌ بلاعوض‌ به</w:t>
      </w:r>
      <w:r w:rsidRPr="00832350">
        <w:rPr>
          <w:rFonts w:ascii="Times New Roman" w:eastAsia="Times New Roman" w:hAnsi="Times New Roman" w:cs="Times New Roman" w:hint="cs"/>
          <w:spacing w:val="-4"/>
          <w:sz w:val="26"/>
          <w:szCs w:val="26"/>
          <w:rtl/>
        </w:rPr>
        <w:t> </w:t>
      </w:r>
      <w:r w:rsidRPr="00832350">
        <w:rPr>
          <w:rFonts w:ascii="Times" w:eastAsia="Times New Roman" w:hAnsi="Times" w:cs="B Zar"/>
          <w:spacing w:val="-4"/>
          <w:sz w:val="26"/>
          <w:szCs w:val="26"/>
          <w:rtl/>
        </w:rPr>
        <w:t>عنوان‌ بدهي‌ ادامه‌ مي‌يابد. با</w:t>
      </w:r>
      <w:r w:rsidRPr="00832350">
        <w:rPr>
          <w:rFonts w:ascii="Times New Roman" w:eastAsia="Times New Roman" w:hAnsi="Times New Roman" w:cs="Times New Roman" w:hint="cs"/>
          <w:spacing w:val="-4"/>
          <w:sz w:val="26"/>
          <w:szCs w:val="26"/>
          <w:rtl/>
        </w:rPr>
        <w:t> </w:t>
      </w:r>
      <w:r w:rsidRPr="00832350">
        <w:rPr>
          <w:rFonts w:ascii="Times" w:eastAsia="Times New Roman" w:hAnsi="Times" w:cs="B Zar"/>
          <w:spacing w:val="-4"/>
          <w:sz w:val="26"/>
          <w:szCs w:val="26"/>
          <w:rtl/>
        </w:rPr>
        <w:t>اين</w:t>
      </w:r>
      <w:r w:rsidRPr="00832350">
        <w:rPr>
          <w:rFonts w:ascii="Times New Roman" w:eastAsia="Times New Roman" w:hAnsi="Times New Roman" w:cs="Times New Roman" w:hint="cs"/>
          <w:spacing w:val="-4"/>
          <w:sz w:val="26"/>
          <w:szCs w:val="26"/>
          <w:rtl/>
        </w:rPr>
        <w:t> </w:t>
      </w:r>
      <w:r w:rsidRPr="00832350">
        <w:rPr>
          <w:rFonts w:ascii="Times" w:eastAsia="Times New Roman" w:hAnsi="Times" w:cs="B Zar"/>
          <w:spacing w:val="-4"/>
          <w:sz w:val="26"/>
          <w:szCs w:val="26"/>
          <w:rtl/>
        </w:rPr>
        <w:t>حال‌، درصورت‌ تداوم‌ فعاليت‌ واحد تجاري‌، اعمال‌ خصوصيت‌ احتياط‌ معمولاً مستلزم‌ تعويق‌ شناخت‌ كمك‌ بلاعوض‌ درصورت‌ سود و زيان‌ صرفاً به‌ خاطر وجود اين‌ احتمال‌ كه‌ در آينده‌ ممكن‌ است‌ شرايط‌ مربوط‌ به‌ كمك‌ رعايت‌ نگردد و اين‌ امر منجر به‌ استرداد كمك‌ شود، نمي‌باشد. به‌</w:t>
      </w:r>
      <w:r w:rsidRPr="00832350">
        <w:rPr>
          <w:rFonts w:ascii="Times New Roman" w:eastAsia="Times New Roman" w:hAnsi="Times New Roman" w:cs="Times New Roman" w:hint="cs"/>
          <w:spacing w:val="-4"/>
          <w:sz w:val="26"/>
          <w:szCs w:val="26"/>
          <w:rtl/>
        </w:rPr>
        <w:t> </w:t>
      </w:r>
      <w:r w:rsidRPr="00832350">
        <w:rPr>
          <w:rFonts w:ascii="Times" w:eastAsia="Times New Roman" w:hAnsi="Times" w:cs="B Zar"/>
          <w:spacing w:val="-4"/>
          <w:sz w:val="26"/>
          <w:szCs w:val="26"/>
          <w:rtl/>
        </w:rPr>
        <w:t>محض‌ اينكه‌ كمك‌ بلاعوض‌ دولت‌ به</w:t>
      </w:r>
      <w:r w:rsidRPr="00832350">
        <w:rPr>
          <w:rFonts w:ascii="Times New Roman" w:eastAsia="Times New Roman" w:hAnsi="Times New Roman" w:cs="Times New Roman" w:hint="cs"/>
          <w:spacing w:val="-4"/>
          <w:sz w:val="26"/>
          <w:szCs w:val="26"/>
          <w:rtl/>
        </w:rPr>
        <w:t> </w:t>
      </w:r>
      <w:r w:rsidRPr="00832350">
        <w:rPr>
          <w:rFonts w:ascii="Times" w:eastAsia="Times New Roman" w:hAnsi="Times" w:cs="B Zar"/>
          <w:spacing w:val="-4"/>
          <w:sz w:val="26"/>
          <w:szCs w:val="26"/>
          <w:rtl/>
        </w:rPr>
        <w:t>عنوان‌ درآمد شناسايي‌ گردد، با هرگونه‌ بدهي‌ و رويداد احتمالي‌ مربوط‌ به‌ آن‌ طبق‌ الزامات‌ استانداردهاي‌ حسابداري‌ 4 و 5،</w:t>
      </w:r>
      <w:r w:rsidRPr="00832350">
        <w:rPr>
          <w:rFonts w:ascii="Times New Roman" w:eastAsia="Times New Roman" w:hAnsi="Times New Roman" w:cs="Times New Roman" w:hint="cs"/>
          <w:bCs/>
          <w:color w:val="595959"/>
          <w:spacing w:val="-4"/>
          <w:sz w:val="20"/>
          <w:szCs w:val="20"/>
          <w:rtl/>
        </w:rPr>
        <w:t> </w:t>
      </w:r>
      <w:r w:rsidRPr="00832350">
        <w:rPr>
          <w:rFonts w:ascii="B Homa" w:eastAsia="Times New Roman" w:hAnsi="B Homa" w:cs="B Traffic" w:hint="cs"/>
          <w:bCs/>
          <w:color w:val="595959"/>
          <w:spacing w:val="-4"/>
          <w:sz w:val="20"/>
          <w:szCs w:val="20"/>
          <w:rtl/>
        </w:rPr>
        <w:t>ذخاير، بدهيهاي احتمالي و داراييهاي احتمالي</w:t>
      </w:r>
      <w:r w:rsidRPr="00832350">
        <w:rPr>
          <w:rFonts w:ascii="B Homa" w:eastAsia="Times New Roman" w:hAnsi="B Homa" w:cs="B Traffic"/>
          <w:bCs/>
          <w:color w:val="595959"/>
          <w:spacing w:val="-4"/>
          <w:sz w:val="20"/>
          <w:szCs w:val="20"/>
          <w:rtl/>
        </w:rPr>
        <w:t>‌ و</w:t>
      </w:r>
      <w:r w:rsidRPr="00832350">
        <w:rPr>
          <w:rFonts w:ascii="B Homa" w:eastAsia="Times New Roman" w:hAnsi="B Homa" w:cs="B Traffic" w:hint="cs"/>
          <w:bCs/>
          <w:color w:val="595959"/>
          <w:spacing w:val="-4"/>
          <w:sz w:val="20"/>
          <w:szCs w:val="20"/>
          <w:rtl/>
        </w:rPr>
        <w:t xml:space="preserve"> </w:t>
      </w:r>
      <w:r w:rsidRPr="00832350">
        <w:rPr>
          <w:rFonts w:ascii="B Homa" w:eastAsia="Times New Roman" w:hAnsi="B Homa" w:cs="B Traffic"/>
          <w:bCs/>
          <w:color w:val="595959"/>
          <w:spacing w:val="-4"/>
          <w:sz w:val="20"/>
          <w:szCs w:val="20"/>
          <w:rtl/>
        </w:rPr>
        <w:t>رويدادهاي‌ بعد از تاريخ‌ گزارشگری</w:t>
      </w:r>
      <w:r w:rsidRPr="00832350">
        <w:rPr>
          <w:rFonts w:ascii="Times" w:eastAsia="Times New Roman" w:hAnsi="Times" w:cs="B Zar"/>
          <w:spacing w:val="-4"/>
          <w:sz w:val="26"/>
          <w:szCs w:val="26"/>
          <w:rtl/>
        </w:rPr>
        <w:t>، رفتار مي‌شود.</w:t>
      </w:r>
    </w:p>
    <w:p w14:paraId="2FBFA206" w14:textId="77777777" w:rsidR="00832350" w:rsidRPr="00832350" w:rsidRDefault="00832350" w:rsidP="00832350">
      <w:pPr>
        <w:spacing w:before="40" w:after="0" w:line="187"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16</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t>نحوه‌ شناخت‌ كمك‌ بلاعوض‌ در</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مواردي‌ كه‌ كمك‌ مشخصاً درارتباط‌ با جبران‌ مخارج‌ خاصي‌ اعطا شده‌ (اعم‌ از اينكه‌ اين‌ مخارج‌، سرمايه‌اي‌، جاري‌ يا تركيبي‌ از اين‌ دو باشد)، كار آساني‌ است‌. مشكل‌ زماني‌ پيش‌ مي‌آيد كه‌ شرايط‌ كمك‌، مخارج‌ مربوط‌ را دقيقاً مشخص‌ نكند، بلكه‌ به‌ كاربرد عباراتي‌ از</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 xml:space="preserve">قبيل‌ </w:t>
      </w:r>
      <w:r w:rsidRPr="00832350">
        <w:rPr>
          <w:rFonts w:ascii="Times" w:eastAsia="Times New Roman" w:hAnsi="Times" w:cs="B Zar" w:hint="cs"/>
          <w:sz w:val="26"/>
          <w:szCs w:val="26"/>
          <w:rtl/>
        </w:rPr>
        <w:t>”</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كمك‌ به‌ پروژه‌</w:t>
      </w:r>
      <w:r w:rsidRPr="00832350">
        <w:rPr>
          <w:rFonts w:ascii="Times" w:eastAsia="Times New Roman" w:hAnsi="Times" w:cs="B Zar" w:hint="cs"/>
          <w:sz w:val="26"/>
          <w:szCs w:val="26"/>
          <w:rtl/>
        </w:rPr>
        <w:t>“</w:t>
      </w:r>
      <w:r w:rsidRPr="00832350">
        <w:rPr>
          <w:rFonts w:ascii="Times" w:eastAsia="Times New Roman" w:hAnsi="Times" w:cs="B Zar"/>
          <w:sz w:val="26"/>
          <w:szCs w:val="26"/>
          <w:rtl/>
        </w:rPr>
        <w:t xml:space="preserve">، </w:t>
      </w:r>
      <w:r w:rsidRPr="00832350">
        <w:rPr>
          <w:rFonts w:ascii="Times" w:eastAsia="Times New Roman" w:hAnsi="Times" w:cs="B Zar" w:hint="cs"/>
          <w:sz w:val="26"/>
          <w:szCs w:val="26"/>
          <w:rtl/>
        </w:rPr>
        <w:t>”</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ترغيب‌ به‌ ايجاد اشتغال‌</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و غيره‌ بسنده‌ كند. در</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چنين‌ حالاتي‌، بايد شرايطي‌ را كه‌ منجر به‌ پرداخت‌ اقساط‌ كمك‌ از طرف‌ اعطاكننده‌ شده‌ است‌ مورد ملاحظه‌ قرار داد.</w:t>
      </w:r>
    </w:p>
    <w:p w14:paraId="65B77C6C" w14:textId="77777777" w:rsidR="00832350" w:rsidRPr="00832350" w:rsidRDefault="00832350" w:rsidP="00832350">
      <w:pPr>
        <w:spacing w:before="40" w:after="0" w:line="187"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17</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t>شناسايي‌ كمك‌ بلاعوض‌ مربوط‌ به‌ داراييهاي‌ غيرجاري‌ استهلاك‌ناپذير متناسب‌ با ايفاي‌ تعهدات‌ مربوط‌، گاه‌ به‌</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علت‌ نامشخص‌ بودن‌ عمر مفيد اقتصادي‌ دارايي‌ اهدا شده‌ يا مدت‌</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زمان‌ ايفاي‌ تعهد ناممكن‌ است‌ كه‌ در اين‌ حالت‌ شناسايي‌ كمك‌ به</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عنوان‌ درآمد دوره‌ بلامانع‌ خواهد بود. معهذا، هرگاه‌ بتوان‌ مبنايي‌ جهت‌ تخصيص‌ كمك‌ (مثل‌ عمر</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مفيد ساختمان‌ بنا شده‌ بر</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روي‌ زمين‌ اهدايي‌) به</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عنوان‌ درآمد دوره‌هاي‌ مختلف‌ تعيين‌ نمود، مبناي‌ موصوف‌ بايد مورد استفاده‌ قرار گيرد.</w:t>
      </w:r>
    </w:p>
    <w:p w14:paraId="4B2D1692" w14:textId="77777777" w:rsidR="00832350" w:rsidRPr="00832350" w:rsidRDefault="00832350" w:rsidP="00832350">
      <w:pPr>
        <w:spacing w:before="40" w:after="0" w:line="187"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18</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r>
      <w:r w:rsidRPr="00832350">
        <w:rPr>
          <w:rFonts w:ascii="Times" w:eastAsia="Times New Roman" w:hAnsi="Times" w:cs="B Traffic"/>
          <w:b/>
          <w:bCs/>
          <w:sz w:val="20"/>
          <w:szCs w:val="20"/>
          <w:rtl/>
        </w:rPr>
        <w:t>كمكهاي‌ بلاعوض‌ دولت‌ كه‌ به‌ علت‌ عدم‌ رعايت‌ پاره‌اي‌ از شرايط‌ آن‌، قابل‌ استرداد به‌ اعطا</w:t>
      </w:r>
      <w:r w:rsidRPr="00832350">
        <w:rPr>
          <w:rFonts w:ascii="Times" w:eastAsia="Times New Roman" w:hAnsi="Times" w:cs="B Traffic" w:hint="cs"/>
          <w:b/>
          <w:bCs/>
          <w:sz w:val="20"/>
          <w:szCs w:val="20"/>
          <w:rtl/>
        </w:rPr>
        <w:t xml:space="preserve"> </w:t>
      </w:r>
      <w:r w:rsidRPr="00832350">
        <w:rPr>
          <w:rFonts w:ascii="Times" w:eastAsia="Times New Roman" w:hAnsi="Times" w:cs="B Traffic"/>
          <w:b/>
          <w:bCs/>
          <w:sz w:val="20"/>
          <w:szCs w:val="20"/>
          <w:rtl/>
        </w:rPr>
        <w:t xml:space="preserve">كننده‌ مي‌شود، بايد طبق‌ استاندارد حسابداري‌ </w:t>
      </w:r>
      <w:r w:rsidRPr="00832350">
        <w:rPr>
          <w:rFonts w:ascii="Times" w:eastAsia="Times New Roman" w:hAnsi="Times" w:cs="B Traffic" w:hint="cs"/>
          <w:b/>
          <w:bCs/>
          <w:sz w:val="20"/>
          <w:szCs w:val="20"/>
          <w:rtl/>
        </w:rPr>
        <w:t>34</w:t>
      </w:r>
      <w:r w:rsidRPr="00832350">
        <w:rPr>
          <w:rFonts w:ascii="Times" w:eastAsia="Times New Roman" w:hAnsi="Times" w:cs="B Traffic"/>
          <w:b/>
          <w:bCs/>
          <w:sz w:val="20"/>
          <w:szCs w:val="20"/>
          <w:rtl/>
        </w:rPr>
        <w:t xml:space="preserve"> </w:t>
      </w:r>
      <w:r w:rsidRPr="00832350">
        <w:rPr>
          <w:rFonts w:ascii="B Homa" w:eastAsia="Times New Roman" w:hAnsi="B Homa" w:cs="B Traffic" w:hint="cs"/>
          <w:bCs/>
          <w:color w:val="595959"/>
          <w:sz w:val="20"/>
          <w:szCs w:val="20"/>
          <w:rtl/>
        </w:rPr>
        <w:t>رویه‌های حسابداری، تغییر در برآوردهای حسابداری و اشتباهات</w:t>
      </w:r>
      <w:r w:rsidRPr="00832350">
        <w:rPr>
          <w:rFonts w:ascii="Times" w:eastAsia="Times New Roman" w:hAnsi="Times" w:cs="B Traffic" w:hint="cs"/>
          <w:b/>
          <w:bCs/>
          <w:sz w:val="20"/>
          <w:szCs w:val="20"/>
          <w:rtl/>
        </w:rPr>
        <w:t xml:space="preserve">، </w:t>
      </w:r>
      <w:r w:rsidRPr="00832350">
        <w:rPr>
          <w:rFonts w:ascii="Times" w:eastAsia="Times New Roman" w:hAnsi="Times" w:cs="B Traffic"/>
          <w:b/>
          <w:bCs/>
          <w:sz w:val="20"/>
          <w:szCs w:val="20"/>
          <w:rtl/>
        </w:rPr>
        <w:t>تغيير در بر</w:t>
      </w:r>
      <w:r w:rsidRPr="00832350">
        <w:rPr>
          <w:rFonts w:ascii="Times" w:eastAsia="Times New Roman" w:hAnsi="Times" w:cs="B Traffic" w:hint="cs"/>
          <w:b/>
          <w:bCs/>
          <w:sz w:val="20"/>
          <w:szCs w:val="20"/>
          <w:rtl/>
        </w:rPr>
        <w:t>آ</w:t>
      </w:r>
      <w:r w:rsidRPr="00832350">
        <w:rPr>
          <w:rFonts w:ascii="Times" w:eastAsia="Times New Roman" w:hAnsi="Times" w:cs="B Traffic"/>
          <w:b/>
          <w:bCs/>
          <w:sz w:val="20"/>
          <w:szCs w:val="20"/>
          <w:rtl/>
        </w:rPr>
        <w:t>ورد حسابداري‌ محسوب‌ شود. استرداد كمك‌ بلاعوض‌ دريافتي‌ بايد به‌</w:t>
      </w:r>
      <w:r w:rsidRPr="00832350">
        <w:rPr>
          <w:rFonts w:ascii="Times New Roman" w:eastAsia="Times New Roman" w:hAnsi="Times New Roman" w:cs="Times New Roman" w:hint="cs"/>
          <w:b/>
          <w:bCs/>
          <w:sz w:val="20"/>
          <w:szCs w:val="20"/>
          <w:rtl/>
        </w:rPr>
        <w:t> </w:t>
      </w:r>
      <w:r w:rsidRPr="00832350">
        <w:rPr>
          <w:rFonts w:ascii="Times" w:eastAsia="Times New Roman" w:hAnsi="Times" w:cs="B Traffic"/>
          <w:b/>
          <w:bCs/>
          <w:sz w:val="20"/>
          <w:szCs w:val="20"/>
          <w:rtl/>
        </w:rPr>
        <w:t>شرح‌ زير شناسايي‌ شود:</w:t>
      </w:r>
      <w:r w:rsidRPr="00832350">
        <w:rPr>
          <w:rFonts w:ascii="Times" w:eastAsia="Times New Roman" w:hAnsi="Times" w:cs="B Zar"/>
          <w:sz w:val="26"/>
          <w:szCs w:val="26"/>
          <w:rtl/>
        </w:rPr>
        <w:t xml:space="preserve"> </w:t>
      </w:r>
    </w:p>
    <w:p w14:paraId="1BC7C8FD" w14:textId="77777777" w:rsidR="00832350" w:rsidRPr="00832350" w:rsidRDefault="00832350" w:rsidP="00832350">
      <w:pPr>
        <w:tabs>
          <w:tab w:val="left" w:pos="907"/>
        </w:tabs>
        <w:spacing w:after="0" w:line="187" w:lineRule="auto"/>
        <w:ind w:left="1134" w:hanging="567"/>
        <w:jc w:val="lowKashida"/>
        <w:rPr>
          <w:rFonts w:ascii="Times" w:eastAsia="Times New Roman" w:hAnsi="Times" w:cs="B Traffic"/>
          <w:bCs/>
          <w:szCs w:val="20"/>
          <w:rtl/>
        </w:rPr>
      </w:pPr>
      <w:r w:rsidRPr="00832350">
        <w:rPr>
          <w:rFonts w:ascii="Times" w:eastAsia="Times New Roman" w:hAnsi="Times" w:cs="B Traffic"/>
          <w:bCs/>
          <w:szCs w:val="20"/>
          <w:rtl/>
        </w:rPr>
        <w:t>الف</w:t>
      </w:r>
      <w:r w:rsidRPr="00832350">
        <w:rPr>
          <w:rFonts w:ascii="Times" w:eastAsia="Times New Roman" w:hAnsi="Times" w:cs="B Traffic" w:hint="cs"/>
          <w:bCs/>
          <w:szCs w:val="20"/>
          <w:rtl/>
        </w:rPr>
        <w:t xml:space="preserve"> </w:t>
      </w:r>
      <w:r w:rsidRPr="00832350">
        <w:rPr>
          <w:rFonts w:ascii="Times" w:eastAsia="Times New Roman" w:hAnsi="Times" w:cs="B Traffic" w:hint="cs"/>
          <w:bCs/>
          <w:szCs w:val="20"/>
          <w:rtl/>
        </w:rPr>
        <w:tab/>
      </w:r>
      <w:r w:rsidRPr="00832350">
        <w:rPr>
          <w:rFonts w:ascii="Times" w:eastAsia="Times New Roman" w:hAnsi="Times" w:cs="B Traffic"/>
          <w:bCs/>
          <w:szCs w:val="20"/>
          <w:rtl/>
        </w:rPr>
        <w:t>.</w:t>
      </w:r>
      <w:r w:rsidRPr="00832350">
        <w:rPr>
          <w:rFonts w:ascii="Times" w:eastAsia="Times New Roman" w:hAnsi="Times" w:cs="B Traffic"/>
          <w:bCs/>
          <w:szCs w:val="20"/>
          <w:rtl/>
        </w:rPr>
        <w:tab/>
        <w:t>درخصوص‌ كمكهاي‌ دريافتي‌ جهت‌ تحصيل‌ داراييهاي‌ غيرجاري‌ كه‌ طبق‌ رويه‌ مندرج‌ در قوانين‌ آمره‌ در حقوق‌ صاحبان‌ سهام‌ انعكاس‌ يافته‌ است‌، بازپرداخت‌ آن‌ نيز تابع‌ نحوه‌ عمل‌ حسابداري‌ مقرر در قوانين‌ آمره‌ خواهد بود.</w:t>
      </w:r>
    </w:p>
    <w:p w14:paraId="5A76659B" w14:textId="77777777" w:rsidR="00832350" w:rsidRPr="00832350" w:rsidRDefault="00832350" w:rsidP="00832350">
      <w:pPr>
        <w:tabs>
          <w:tab w:val="left" w:pos="907"/>
        </w:tabs>
        <w:spacing w:after="0" w:line="187" w:lineRule="auto"/>
        <w:ind w:left="1134" w:hanging="567"/>
        <w:jc w:val="lowKashida"/>
        <w:rPr>
          <w:rFonts w:ascii="Times" w:eastAsia="Times New Roman" w:hAnsi="Times" w:cs="B Traffic"/>
          <w:bCs/>
          <w:szCs w:val="20"/>
          <w:rtl/>
        </w:rPr>
      </w:pPr>
      <w:r w:rsidRPr="00832350">
        <w:rPr>
          <w:rFonts w:ascii="Times" w:eastAsia="Times New Roman" w:hAnsi="Times" w:cs="B Traffic"/>
          <w:bCs/>
          <w:szCs w:val="20"/>
          <w:rtl/>
        </w:rPr>
        <w:t>ب‌</w:t>
      </w:r>
      <w:r w:rsidRPr="00832350">
        <w:rPr>
          <w:rFonts w:ascii="Times" w:eastAsia="Times New Roman" w:hAnsi="Times" w:cs="B Traffic" w:hint="eastAsia"/>
          <w:bCs/>
          <w:szCs w:val="20"/>
          <w:rtl/>
        </w:rPr>
        <w:t>‌</w:t>
      </w:r>
      <w:r w:rsidRPr="00832350">
        <w:rPr>
          <w:rFonts w:ascii="Times" w:eastAsia="Times New Roman" w:hAnsi="Times" w:cs="B Traffic"/>
          <w:bCs/>
          <w:szCs w:val="20"/>
          <w:rtl/>
        </w:rPr>
        <w:tab/>
        <w:t>.</w:t>
      </w:r>
      <w:r w:rsidRPr="00832350">
        <w:rPr>
          <w:rFonts w:ascii="Times" w:eastAsia="Times New Roman" w:hAnsi="Times" w:cs="B Traffic"/>
          <w:bCs/>
          <w:szCs w:val="20"/>
          <w:rtl/>
        </w:rPr>
        <w:tab/>
        <w:t>نحوه‌ عمل‌ حسابداري‌ استرداد كمك‌ بلاعوض‌ دريافتي‌ در ساير موارد به‌</w:t>
      </w:r>
      <w:r w:rsidRPr="00832350">
        <w:rPr>
          <w:rFonts w:ascii="Times New Roman" w:eastAsia="Times New Roman" w:hAnsi="Times New Roman" w:cs="Times New Roman" w:hint="cs"/>
          <w:bCs/>
          <w:szCs w:val="20"/>
          <w:rtl/>
        </w:rPr>
        <w:t> </w:t>
      </w:r>
      <w:r w:rsidRPr="00832350">
        <w:rPr>
          <w:rFonts w:ascii="Times" w:eastAsia="Times New Roman" w:hAnsi="Times" w:cs="B Traffic"/>
          <w:bCs/>
          <w:szCs w:val="20"/>
          <w:rtl/>
        </w:rPr>
        <w:t>شرح‌ زير خواهد بود:</w:t>
      </w:r>
    </w:p>
    <w:p w14:paraId="0B24C108" w14:textId="77777777" w:rsidR="00832350" w:rsidRPr="00832350" w:rsidRDefault="00832350" w:rsidP="00832350">
      <w:pPr>
        <w:spacing w:after="0" w:line="187" w:lineRule="auto"/>
        <w:ind w:left="1871" w:hanging="737"/>
        <w:jc w:val="lowKashida"/>
        <w:rPr>
          <w:rFonts w:ascii="Times" w:eastAsia="Times New Roman" w:hAnsi="Times" w:cs="B Traffic"/>
          <w:bCs/>
          <w:szCs w:val="20"/>
          <w:rtl/>
        </w:rPr>
      </w:pPr>
      <w:r w:rsidRPr="00832350">
        <w:rPr>
          <w:rFonts w:ascii="Times" w:eastAsia="Times New Roman" w:hAnsi="Times" w:cs="B Traffic"/>
          <w:bCs/>
          <w:szCs w:val="20"/>
          <w:rtl/>
        </w:rPr>
        <w:t>1</w:t>
      </w:r>
      <w:r w:rsidRPr="00832350">
        <w:rPr>
          <w:rFonts w:ascii="Times" w:eastAsia="Times New Roman" w:hAnsi="Times" w:cs="B Traffic" w:hint="cs"/>
          <w:bCs/>
          <w:szCs w:val="20"/>
          <w:rtl/>
        </w:rPr>
        <w:t xml:space="preserve"> </w:t>
      </w:r>
      <w:r w:rsidRPr="00832350">
        <w:rPr>
          <w:rFonts w:ascii="Times" w:eastAsia="Times New Roman" w:hAnsi="Times" w:cs="B Traffic"/>
          <w:bCs/>
          <w:szCs w:val="20"/>
          <w:rtl/>
        </w:rPr>
        <w:t>.</w:t>
      </w:r>
      <w:r w:rsidRPr="00832350">
        <w:rPr>
          <w:rFonts w:ascii="Times" w:eastAsia="Times New Roman" w:hAnsi="Times" w:cs="B Traffic" w:hint="cs"/>
          <w:bCs/>
          <w:szCs w:val="20"/>
          <w:rtl/>
        </w:rPr>
        <w:t xml:space="preserve"> </w:t>
      </w:r>
      <w:r w:rsidRPr="00832350">
        <w:rPr>
          <w:rFonts w:ascii="Times" w:eastAsia="Times New Roman" w:hAnsi="Times" w:cs="B Traffic"/>
          <w:bCs/>
          <w:szCs w:val="20"/>
          <w:rtl/>
        </w:rPr>
        <w:t>ب</w:t>
      </w:r>
      <w:r w:rsidRPr="00832350">
        <w:rPr>
          <w:rFonts w:ascii="Times" w:eastAsia="Times New Roman" w:hAnsi="Times" w:cs="B Traffic" w:hint="cs"/>
          <w:bCs/>
          <w:szCs w:val="20"/>
          <w:rtl/>
        </w:rPr>
        <w:t xml:space="preserve"> </w:t>
      </w:r>
      <w:r w:rsidRPr="00832350">
        <w:rPr>
          <w:rFonts w:ascii="Times" w:eastAsia="Times New Roman" w:hAnsi="Times" w:cs="B Traffic"/>
          <w:bCs/>
          <w:szCs w:val="20"/>
          <w:rtl/>
        </w:rPr>
        <w:t>‌.</w:t>
      </w:r>
      <w:r w:rsidRPr="00832350">
        <w:rPr>
          <w:rFonts w:ascii="Times" w:eastAsia="Times New Roman" w:hAnsi="Times" w:cs="B Traffic"/>
          <w:bCs/>
          <w:szCs w:val="20"/>
          <w:rtl/>
        </w:rPr>
        <w:tab/>
      </w:r>
      <w:r w:rsidRPr="00832350">
        <w:rPr>
          <w:rFonts w:ascii="Times" w:eastAsia="Times New Roman" w:hAnsi="Times" w:cs="B Traffic"/>
          <w:bCs/>
          <w:spacing w:val="-4"/>
          <w:szCs w:val="20"/>
          <w:rtl/>
        </w:rPr>
        <w:t>هرگاه‌ عين‌ دارايي‌ غيرجاري‌ مرتبط‌ با كمك‌ بلاعوض‌ توسط‌ اعطاكننده‌ مطالبه‌ نگردد، بازپرداخت‌ كمك‌ تا ميـزان‌ بدهـي‌ موجود (حصـه‌ تخصيص‌ نيافتـه‌ كمـك‌ بلاعوض‌) موجب‌ حذف‌ بدهي‌ مي‌گردد. هرگونـه‌ مـازاد قابـل‌ پرداخت‌ در</w:t>
      </w:r>
      <w:r w:rsidRPr="00832350">
        <w:rPr>
          <w:rFonts w:ascii="Times New Roman" w:eastAsia="Times New Roman" w:hAnsi="Times New Roman" w:cs="Times New Roman" w:hint="cs"/>
          <w:bCs/>
          <w:spacing w:val="-4"/>
          <w:szCs w:val="20"/>
          <w:rtl/>
        </w:rPr>
        <w:t> </w:t>
      </w:r>
      <w:r w:rsidRPr="00832350">
        <w:rPr>
          <w:rFonts w:ascii="Times" w:eastAsia="Times New Roman" w:hAnsi="Times" w:cs="B Traffic"/>
          <w:bCs/>
          <w:spacing w:val="-4"/>
          <w:szCs w:val="20"/>
          <w:rtl/>
        </w:rPr>
        <w:t>اين‌</w:t>
      </w:r>
      <w:r w:rsidRPr="00832350">
        <w:rPr>
          <w:rFonts w:ascii="Times New Roman" w:eastAsia="Times New Roman" w:hAnsi="Times New Roman" w:cs="Times New Roman" w:hint="cs"/>
          <w:bCs/>
          <w:spacing w:val="-4"/>
          <w:szCs w:val="20"/>
          <w:rtl/>
        </w:rPr>
        <w:t> </w:t>
      </w:r>
      <w:r w:rsidRPr="00832350">
        <w:rPr>
          <w:rFonts w:ascii="Times" w:eastAsia="Times New Roman" w:hAnsi="Times" w:cs="B Traffic"/>
          <w:bCs/>
          <w:spacing w:val="-4"/>
          <w:szCs w:val="20"/>
          <w:rtl/>
        </w:rPr>
        <w:t>رابطه‌، درصورت‌ انطباق‌ با معيارهاي‌ شناخت‌ داراييهاي‌ ثابت‌ مشهود، موجب‌ افزايش‌ در مبلغ‌ ثبت‌ شده‌ دارايي‌ مربوط‌ خواهد شد و در غير اين‌ صورت‌ فوراً به</w:t>
      </w:r>
      <w:r w:rsidRPr="00832350">
        <w:rPr>
          <w:rFonts w:ascii="Times New Roman" w:eastAsia="Times New Roman" w:hAnsi="Times New Roman" w:cs="Times New Roman" w:hint="cs"/>
          <w:bCs/>
          <w:spacing w:val="-4"/>
          <w:szCs w:val="20"/>
          <w:rtl/>
        </w:rPr>
        <w:t> </w:t>
      </w:r>
      <w:r w:rsidRPr="00832350">
        <w:rPr>
          <w:rFonts w:ascii="Times" w:eastAsia="Times New Roman" w:hAnsi="Times" w:cs="B Traffic"/>
          <w:bCs/>
          <w:spacing w:val="-4"/>
          <w:szCs w:val="20"/>
          <w:rtl/>
        </w:rPr>
        <w:t>عنوان‌ هزينه‌ شناسايي‌ مي‌شود. استهلاك‌ انباشته‌ اضافي‌ كه‌ درصورت‌ نبود كمك‌ تا آن‌ تاريخ‌ محاسبه‌ مي‌شد، تعيين‌ شده‌ و فوراً به</w:t>
      </w:r>
      <w:r w:rsidRPr="00832350">
        <w:rPr>
          <w:rFonts w:ascii="Times New Roman" w:eastAsia="Times New Roman" w:hAnsi="Times New Roman" w:cs="Times New Roman" w:hint="cs"/>
          <w:bCs/>
          <w:spacing w:val="-4"/>
          <w:szCs w:val="20"/>
          <w:rtl/>
        </w:rPr>
        <w:t> </w:t>
      </w:r>
      <w:r w:rsidRPr="00832350">
        <w:rPr>
          <w:rFonts w:ascii="Times" w:eastAsia="Times New Roman" w:hAnsi="Times" w:cs="B Traffic"/>
          <w:bCs/>
          <w:spacing w:val="-4"/>
          <w:szCs w:val="20"/>
          <w:rtl/>
        </w:rPr>
        <w:t>عنوان‌ هزينه‌ شناسايي‌ مي‌گردد.</w:t>
      </w:r>
    </w:p>
    <w:p w14:paraId="1C0DFB98" w14:textId="77777777" w:rsidR="00832350" w:rsidRPr="00832350" w:rsidRDefault="00832350" w:rsidP="00832350">
      <w:pPr>
        <w:spacing w:after="0" w:line="187" w:lineRule="auto"/>
        <w:ind w:left="1871" w:hanging="737"/>
        <w:jc w:val="lowKashida"/>
        <w:rPr>
          <w:rFonts w:ascii="Times" w:eastAsia="Times New Roman" w:hAnsi="Times" w:cs="B Traffic"/>
          <w:bCs/>
          <w:szCs w:val="20"/>
          <w:rtl/>
        </w:rPr>
      </w:pPr>
      <w:r w:rsidRPr="00832350">
        <w:rPr>
          <w:rFonts w:ascii="Times" w:eastAsia="Times New Roman" w:hAnsi="Times" w:cs="B Traffic"/>
          <w:bCs/>
          <w:szCs w:val="20"/>
          <w:rtl/>
        </w:rPr>
        <w:t>2</w:t>
      </w:r>
      <w:r w:rsidRPr="00832350">
        <w:rPr>
          <w:rFonts w:ascii="Times" w:eastAsia="Times New Roman" w:hAnsi="Times" w:cs="B Traffic" w:hint="cs"/>
          <w:bCs/>
          <w:szCs w:val="20"/>
          <w:rtl/>
        </w:rPr>
        <w:t xml:space="preserve"> </w:t>
      </w:r>
      <w:r w:rsidRPr="00832350">
        <w:rPr>
          <w:rFonts w:ascii="Times" w:eastAsia="Times New Roman" w:hAnsi="Times" w:cs="B Traffic"/>
          <w:bCs/>
          <w:szCs w:val="20"/>
          <w:rtl/>
        </w:rPr>
        <w:t>. ب</w:t>
      </w:r>
      <w:r w:rsidRPr="00832350">
        <w:rPr>
          <w:rFonts w:ascii="Times" w:eastAsia="Times New Roman" w:hAnsi="Times" w:cs="B Traffic" w:hint="cs"/>
          <w:bCs/>
          <w:szCs w:val="20"/>
          <w:rtl/>
        </w:rPr>
        <w:t xml:space="preserve"> </w:t>
      </w:r>
      <w:r w:rsidRPr="00832350">
        <w:rPr>
          <w:rFonts w:ascii="Times" w:eastAsia="Times New Roman" w:hAnsi="Times" w:cs="B Traffic"/>
          <w:bCs/>
          <w:szCs w:val="20"/>
          <w:rtl/>
        </w:rPr>
        <w:t>‌.</w:t>
      </w:r>
      <w:r w:rsidRPr="00832350">
        <w:rPr>
          <w:rFonts w:ascii="Times" w:eastAsia="Times New Roman" w:hAnsi="Times" w:cs="B Traffic"/>
          <w:bCs/>
          <w:szCs w:val="20"/>
          <w:rtl/>
        </w:rPr>
        <w:tab/>
      </w:r>
      <w:r w:rsidRPr="00832350">
        <w:rPr>
          <w:rFonts w:ascii="Times" w:eastAsia="Times New Roman" w:hAnsi="Times" w:cs="B Traffic"/>
          <w:bCs/>
          <w:spacing w:val="-4"/>
          <w:szCs w:val="20"/>
          <w:rtl/>
        </w:rPr>
        <w:t>چنانچه‌ استرداد كمك‌ بلاعوض‌ متضمن‌ برگشت‌ عين‌ دارايي‌ غيرجاري‌ مرتبط‌ با</w:t>
      </w:r>
      <w:r w:rsidRPr="00832350">
        <w:rPr>
          <w:rFonts w:ascii="Times New Roman" w:eastAsia="Times New Roman" w:hAnsi="Times New Roman" w:cs="Times New Roman" w:hint="cs"/>
          <w:bCs/>
          <w:spacing w:val="-4"/>
          <w:szCs w:val="20"/>
          <w:rtl/>
        </w:rPr>
        <w:t> </w:t>
      </w:r>
      <w:r w:rsidRPr="00832350">
        <w:rPr>
          <w:rFonts w:ascii="Times" w:eastAsia="Times New Roman" w:hAnsi="Times" w:cs="B Traffic"/>
          <w:bCs/>
          <w:spacing w:val="-4"/>
          <w:szCs w:val="20"/>
          <w:rtl/>
        </w:rPr>
        <w:t>كمك‌ باشد، ضمن‌ حذف‌ ارزش‌ دفتري‌ دارايي‌ بلندمدت‌ و بدهي‌ مربوط‌ (مانده‌ تخصيص‌ نيافته‌ كمك‌ بلاعوض‌) از حسابها، هرگونه‌ تفاوت‌ موجود بين‌ حسابهاي‌ مزبور و نيز مبالغ‌ اضافي‌ احتمالي‌ مورد مطالبه‌ اعطاكننده‌ در صورت‌ سود و زيان‌ شناسايي‌ مي‌گردد.</w:t>
      </w:r>
    </w:p>
    <w:p w14:paraId="5F79A5B9" w14:textId="77777777" w:rsidR="00832350" w:rsidRPr="00832350" w:rsidRDefault="00832350" w:rsidP="00832350">
      <w:pPr>
        <w:keepNext/>
        <w:pBdr>
          <w:bottom w:val="single" w:sz="4" w:space="1" w:color="595959"/>
        </w:pBdr>
        <w:spacing w:before="120" w:after="0" w:line="187" w:lineRule="auto"/>
        <w:jc w:val="lowKashida"/>
        <w:outlineLvl w:val="0"/>
        <w:rPr>
          <w:rFonts w:ascii="Times New Roman Bold" w:eastAsia="Times New Roman" w:hAnsi="Times New Roman Bold" w:cs="B Titr"/>
          <w:b/>
          <w:bCs/>
          <w:sz w:val="24"/>
          <w:szCs w:val="24"/>
          <w:rtl/>
        </w:rPr>
      </w:pPr>
      <w:r w:rsidRPr="00832350">
        <w:rPr>
          <w:rFonts w:ascii="Times New Roman Bold" w:eastAsia="Times New Roman" w:hAnsi="Times New Roman Bold" w:cs="B Titr"/>
          <w:b/>
          <w:bCs/>
          <w:sz w:val="24"/>
          <w:szCs w:val="24"/>
          <w:rtl/>
        </w:rPr>
        <w:t>كمكهاي‌ بلاعوض‌ غيرپولي‌</w:t>
      </w:r>
    </w:p>
    <w:p w14:paraId="58D78A30" w14:textId="77777777" w:rsidR="00832350" w:rsidRPr="00832350" w:rsidRDefault="00832350" w:rsidP="00832350">
      <w:pPr>
        <w:spacing w:before="40" w:after="0" w:line="187"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19</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t>چنانچه‌ كمك‌ بلاعوض‌ دولت‌ به‌ شكل‌ داراييهاي‌ غير پولي‌ (مانند زمين‌، ساختمان‌ و سهام‌ شركتها) به‌ واحد تجاري‌ اعطا شود، كمك‌ بلاعوض‌ بايد به‌ ارزش‌ منصفانه‌ دارايي‌ دريافتي‌ ثبت‌ شود. در</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مواردي‌ كه‌ مبناي‌ ارزشيابي‌ داراييهاي‌ غيرپولي‌ دريافتي‌ در متن‌ قوانين‌ آمره‌ مربوط‌ مشخص‌ شده‌ باشد، كاربرد اين‌ مباني‌ به‌</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شرط‌ آنكه‌ موجب‌ انعكاس‌ داراييهاي‌ اهدايي‌ به‌ ارزشهاي‌ بيش</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از ارزش‌ منصفانه‌ در زمان‌ انتقال‌ نگردد، قابل‌ پذيرش‌ خواهد بود.</w:t>
      </w:r>
    </w:p>
    <w:p w14:paraId="5FDD476D" w14:textId="77777777" w:rsidR="00832350" w:rsidRPr="00832350" w:rsidRDefault="00832350" w:rsidP="00832350">
      <w:pPr>
        <w:keepNext/>
        <w:pBdr>
          <w:bottom w:val="single" w:sz="4" w:space="1" w:color="595959"/>
        </w:pBdr>
        <w:spacing w:before="120" w:after="0" w:line="209" w:lineRule="auto"/>
        <w:jc w:val="lowKashida"/>
        <w:outlineLvl w:val="0"/>
        <w:rPr>
          <w:rFonts w:ascii="Times New Roman Bold" w:eastAsia="Times New Roman" w:hAnsi="Times New Roman Bold" w:cs="B Titr"/>
          <w:b/>
          <w:bCs/>
          <w:sz w:val="24"/>
          <w:szCs w:val="24"/>
          <w:rtl/>
        </w:rPr>
      </w:pPr>
      <w:r w:rsidRPr="00832350">
        <w:rPr>
          <w:rFonts w:ascii="Times New Roman Bold" w:eastAsia="Times New Roman" w:hAnsi="Times New Roman Bold" w:cs="B Titr"/>
          <w:b/>
          <w:bCs/>
          <w:sz w:val="24"/>
          <w:szCs w:val="24"/>
          <w:rtl/>
        </w:rPr>
        <w:lastRenderedPageBreak/>
        <w:t>نحوه‌ انعكاس‌ كمكهاي‌ بلاعوض‌ دولت‌ در صورت وضع</w:t>
      </w:r>
      <w:r w:rsidRPr="00832350">
        <w:rPr>
          <w:rFonts w:ascii="Times New Roman Bold" w:eastAsia="Times New Roman" w:hAnsi="Times New Roman Bold" w:cs="B Titr" w:hint="cs"/>
          <w:b/>
          <w:bCs/>
          <w:sz w:val="24"/>
          <w:szCs w:val="24"/>
          <w:rtl/>
        </w:rPr>
        <w:t>ی</w:t>
      </w:r>
      <w:r w:rsidRPr="00832350">
        <w:rPr>
          <w:rFonts w:ascii="Times New Roman Bold" w:eastAsia="Times New Roman" w:hAnsi="Times New Roman Bold" w:cs="B Titr" w:hint="eastAsia"/>
          <w:b/>
          <w:bCs/>
          <w:sz w:val="24"/>
          <w:szCs w:val="24"/>
          <w:rtl/>
        </w:rPr>
        <w:t>ت</w:t>
      </w:r>
      <w:r w:rsidRPr="00832350">
        <w:rPr>
          <w:rFonts w:ascii="Times New Roman Bold" w:eastAsia="Times New Roman" w:hAnsi="Times New Roman Bold" w:cs="B Titr"/>
          <w:b/>
          <w:bCs/>
          <w:sz w:val="24"/>
          <w:szCs w:val="24"/>
          <w:rtl/>
        </w:rPr>
        <w:t xml:space="preserve"> مال</w:t>
      </w:r>
      <w:r w:rsidRPr="00832350">
        <w:rPr>
          <w:rFonts w:ascii="Times New Roman Bold" w:eastAsia="Times New Roman" w:hAnsi="Times New Roman Bold" w:cs="B Titr" w:hint="cs"/>
          <w:b/>
          <w:bCs/>
          <w:sz w:val="24"/>
          <w:szCs w:val="24"/>
          <w:rtl/>
        </w:rPr>
        <w:t>ی</w:t>
      </w:r>
    </w:p>
    <w:p w14:paraId="470A0154" w14:textId="77777777" w:rsidR="00832350" w:rsidRPr="00832350" w:rsidRDefault="00832350" w:rsidP="00832350">
      <w:pPr>
        <w:spacing w:before="40" w:after="0" w:line="209"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20</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r>
      <w:r w:rsidRPr="00832350">
        <w:rPr>
          <w:rFonts w:ascii="Times" w:eastAsia="Times New Roman" w:hAnsi="Times" w:cs="B Traffic"/>
          <w:b/>
          <w:bCs/>
          <w:sz w:val="20"/>
          <w:szCs w:val="20"/>
          <w:rtl/>
        </w:rPr>
        <w:t>بجز مواردي‌ كه‌ نحوه‌ انعكاس‌ كمكهاي‌ بلاعوض‌ مربوط‌ به‌ داراييهاي‌ ثابت‌ مشهود در قوانين‌ آمره‌ پيش‌بيني‌ شده‌ است‌، در ساير موارد كه‌ اعمال‌ الزامات‌ اين‌ استاندارد مستلزم‌ شناخت‌ كمك‌ بلاعوض‌ به</w:t>
      </w:r>
      <w:r w:rsidRPr="00832350">
        <w:rPr>
          <w:rFonts w:ascii="Times New Roman" w:eastAsia="Times New Roman" w:hAnsi="Times New Roman" w:cs="Times New Roman" w:hint="cs"/>
          <w:b/>
          <w:bCs/>
          <w:sz w:val="20"/>
          <w:szCs w:val="20"/>
          <w:rtl/>
        </w:rPr>
        <w:t> </w:t>
      </w:r>
      <w:r w:rsidRPr="00832350">
        <w:rPr>
          <w:rFonts w:ascii="Times" w:eastAsia="Times New Roman" w:hAnsi="Times" w:cs="B Traffic"/>
          <w:b/>
          <w:bCs/>
          <w:sz w:val="20"/>
          <w:szCs w:val="20"/>
          <w:rtl/>
        </w:rPr>
        <w:t xml:space="preserve">عنوان‌ بدهي‌ است‌، مانده‌ اين‌ بدهي‌ بايد تحت‌ عنوان‌ </w:t>
      </w:r>
      <w:r w:rsidRPr="00832350">
        <w:rPr>
          <w:rFonts w:ascii="Times" w:eastAsia="Times New Roman" w:hAnsi="Times" w:cs="B Traffic" w:hint="cs"/>
          <w:b/>
          <w:bCs/>
          <w:sz w:val="20"/>
          <w:szCs w:val="20"/>
          <w:rtl/>
        </w:rPr>
        <w:t>”</w:t>
      </w:r>
      <w:r w:rsidRPr="00832350">
        <w:rPr>
          <w:rFonts w:ascii="Times New Roman" w:eastAsia="Times New Roman" w:hAnsi="Times New Roman" w:cs="Times New Roman" w:hint="cs"/>
          <w:b/>
          <w:bCs/>
          <w:sz w:val="20"/>
          <w:szCs w:val="20"/>
          <w:rtl/>
        </w:rPr>
        <w:t> </w:t>
      </w:r>
      <w:r w:rsidRPr="00832350">
        <w:rPr>
          <w:rFonts w:ascii="Times" w:eastAsia="Times New Roman" w:hAnsi="Times" w:cs="B Traffic"/>
          <w:b/>
          <w:bCs/>
          <w:sz w:val="20"/>
          <w:szCs w:val="20"/>
          <w:rtl/>
        </w:rPr>
        <w:t>مانده‌ تعهدات‌ مرتبط‌ با كمك‌ بلا عوض‌</w:t>
      </w:r>
      <w:r w:rsidRPr="00832350">
        <w:rPr>
          <w:rFonts w:ascii="Times" w:eastAsia="Times New Roman" w:hAnsi="Times" w:cs="B Traffic" w:hint="cs"/>
          <w:b/>
          <w:bCs/>
          <w:sz w:val="20"/>
          <w:szCs w:val="20"/>
          <w:rtl/>
        </w:rPr>
        <w:t>“</w:t>
      </w:r>
      <w:r w:rsidRPr="00832350">
        <w:rPr>
          <w:rFonts w:ascii="Times" w:eastAsia="Times New Roman" w:hAnsi="Times" w:cs="B Traffic"/>
          <w:b/>
          <w:bCs/>
          <w:sz w:val="20"/>
          <w:szCs w:val="20"/>
          <w:rtl/>
        </w:rPr>
        <w:t xml:space="preserve"> در صورتهاي‌ مالي‌ انعكاس‌ يابد.</w:t>
      </w:r>
    </w:p>
    <w:p w14:paraId="65E1E076" w14:textId="77777777" w:rsidR="00832350" w:rsidRPr="00832350" w:rsidRDefault="00832350" w:rsidP="00832350">
      <w:pPr>
        <w:spacing w:before="40" w:after="0" w:line="209"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21</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t>كمكهاي‌ بلاعوض‌ دريافتي‌ جهت‌ تحصيل‌ داراييهاي‌ غيرجاري‌ كه‌ عموماً به‌ صورت‌ بنيادي‌ بر عمليات‌ توسعه‌ اقتصادي‌ و فعاليت‌ واحد تجاري‌ مؤثر مي‌باشد در اغلب‌ موارد طبق‌ رويه‌ حسابداري‌ مندرج‌ در قوانين‌ و مقررات‌ آمره‌ مستقيماً در بخش‌ حقوق‌ صاحبان‌ سرمايه‌ تحت‌ عناويني‌ از</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 xml:space="preserve">قبيل‌ </w:t>
      </w:r>
      <w:r w:rsidRPr="00832350">
        <w:rPr>
          <w:rFonts w:ascii="Times" w:eastAsia="Times New Roman" w:hAnsi="Times" w:cs="B Zar" w:hint="cs"/>
          <w:sz w:val="26"/>
          <w:szCs w:val="26"/>
          <w:rtl/>
        </w:rPr>
        <w:t>”</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افزايش‌ سرمايه‌ دولت‌</w:t>
      </w:r>
      <w:r w:rsidRPr="00832350">
        <w:rPr>
          <w:rFonts w:ascii="Times" w:eastAsia="Times New Roman" w:hAnsi="Times" w:cs="B Zar" w:hint="cs"/>
          <w:sz w:val="26"/>
          <w:szCs w:val="26"/>
          <w:rtl/>
        </w:rPr>
        <w:t>“</w:t>
      </w:r>
      <w:r w:rsidRPr="00832350">
        <w:rPr>
          <w:rFonts w:ascii="Times" w:eastAsia="Times New Roman" w:hAnsi="Times" w:cs="B Zar"/>
          <w:sz w:val="26"/>
          <w:szCs w:val="26"/>
          <w:rtl/>
        </w:rPr>
        <w:t xml:space="preserve"> يا</w:t>
      </w:r>
      <w:r w:rsidRPr="00832350">
        <w:rPr>
          <w:rFonts w:ascii="Times" w:eastAsia="Times New Roman" w:hAnsi="Times" w:cs="B Zar" w:hint="cs"/>
          <w:sz w:val="26"/>
          <w:szCs w:val="26"/>
          <w:rtl/>
        </w:rPr>
        <w:t xml:space="preserve"> ”</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سرمايه‌ اهدايي‌</w:t>
      </w:r>
      <w:r w:rsidRPr="00832350">
        <w:rPr>
          <w:rFonts w:ascii="Times" w:eastAsia="Times New Roman" w:hAnsi="Times" w:cs="B Zar" w:hint="eastAsia"/>
          <w:sz w:val="26"/>
          <w:szCs w:val="26"/>
          <w:rtl/>
        </w:rPr>
        <w:t>“</w:t>
      </w:r>
      <w:r w:rsidRPr="00832350">
        <w:rPr>
          <w:rFonts w:ascii="Times" w:eastAsia="Times New Roman" w:hAnsi="Times" w:cs="B Zar"/>
          <w:sz w:val="26"/>
          <w:szCs w:val="26"/>
          <w:rtl/>
        </w:rPr>
        <w:t xml:space="preserve"> منعكس‌ مي‌شود.</w:t>
      </w:r>
    </w:p>
    <w:p w14:paraId="256CECC1" w14:textId="77777777" w:rsidR="00832350" w:rsidRPr="00832350" w:rsidRDefault="00832350" w:rsidP="00832350">
      <w:pPr>
        <w:keepNext/>
        <w:pBdr>
          <w:bottom w:val="single" w:sz="4" w:space="1" w:color="595959"/>
        </w:pBdr>
        <w:spacing w:before="120" w:after="0" w:line="209" w:lineRule="auto"/>
        <w:jc w:val="lowKashida"/>
        <w:outlineLvl w:val="0"/>
        <w:rPr>
          <w:rFonts w:ascii="Times New Roman Bold" w:eastAsia="Times New Roman" w:hAnsi="Times New Roman Bold" w:cs="B Titr"/>
          <w:b/>
          <w:bCs/>
          <w:sz w:val="24"/>
          <w:szCs w:val="24"/>
          <w:rtl/>
        </w:rPr>
      </w:pPr>
      <w:r w:rsidRPr="00832350">
        <w:rPr>
          <w:rFonts w:ascii="Times New Roman Bold" w:eastAsia="Times New Roman" w:hAnsi="Times New Roman Bold" w:cs="B Titr"/>
          <w:b/>
          <w:bCs/>
          <w:sz w:val="24"/>
          <w:szCs w:val="24"/>
          <w:rtl/>
        </w:rPr>
        <w:t>نحوه‌ انعكاس‌ كمكهاي‌ بلاعوض‌ دولت‌ درصورت‌ سود و زيان‌</w:t>
      </w:r>
    </w:p>
    <w:p w14:paraId="5EC37271" w14:textId="77777777" w:rsidR="00832350" w:rsidRPr="00832350" w:rsidRDefault="00832350" w:rsidP="00832350">
      <w:pPr>
        <w:spacing w:before="40" w:after="0" w:line="209"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22</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t>آن‌ گروه‌ از كمكهاي‌ بلاعوض‌ دولت‌ كه‌ به</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موجب‌ مقررات‌ اين‌ استاندارد مستلزم‌ شناسايي‌ به</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عنوان‌ درآمد دوره‌ است‌، باتوجه‌ به‌ هدف‌ كمك‌ و ارتباط‌ يا عدم‌ ارتباط‌ آن‌ با فعاليت‌ اصلي‌ واحد تجاري‌ حسب‌ مورد، به</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عنوان‌ درآمد عملياتي‌ يا غير عملياتي‌ و درصورت‌ اهميت‌ به</w:t>
      </w:r>
      <w:r w:rsidRPr="00832350">
        <w:rPr>
          <w:rFonts w:ascii="Times" w:eastAsia="Times New Roman" w:hAnsi="Times" w:cs="B Zar" w:hint="eastAsia"/>
          <w:sz w:val="26"/>
          <w:szCs w:val="26"/>
          <w:rtl/>
        </w:rPr>
        <w:t>‌</w:t>
      </w:r>
      <w:r w:rsidRPr="00832350">
        <w:rPr>
          <w:rFonts w:ascii="Times" w:eastAsia="Times New Roman" w:hAnsi="Times" w:cs="B Zar"/>
          <w:sz w:val="26"/>
          <w:szCs w:val="26"/>
          <w:rtl/>
        </w:rPr>
        <w:t>طور جداگانه‌ در صورت‌ سود و زيان‌ ارائه‌ مي‌شود. به‌ علت‌ تنوع‌ ماهيت‌ كمكهاي‌ مزبور، اين‌ استاندارد نحوه‌ طبقه‌بندي‌ تفصيلي‌ كمكهاي‌ دريافتي‌ را مشخص‌ نمي‌كند، زيرا اين‌ امر مستلزم‌ بررسي‌ و قضاوت‌ در مورد شرايط‌ و نوع‌ كمك‌ دريافتي‌ است‌. با</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اين</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حال‌ در</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مواردي‌ كه‌ كمك‌ بلاعوض‌ دريافتي‌ در</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قالب‌ يارانه‌ جهت‌ جبران‌ بخشي</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از بهاي‌ تمام‌ شده‌ محصول‌ و يا جبران‌ عدم‌النفع‌ ناشي‌ از فروش‌ محصول‌</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به</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قيمتهاي‌ معين‌ پرداخت‌ گردد، اين‌ كمكها به‌</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ترتيب‌ به‌ صورت‌ كسر از بهاي‌ تمام‌ شده‌ كالاي‌ توليد</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شده‌ و افزايش‌ مبلغ‌ فروش‌ در صورت‌ سود و زيان‌ يا در يادداشتهاي‌ توضيحي‌ منعكس‌ مي‌شود.</w:t>
      </w:r>
    </w:p>
    <w:p w14:paraId="0B0A3A16" w14:textId="77777777" w:rsidR="00832350" w:rsidRPr="00832350" w:rsidRDefault="00832350" w:rsidP="00832350">
      <w:pPr>
        <w:keepNext/>
        <w:pBdr>
          <w:bottom w:val="single" w:sz="4" w:space="1" w:color="595959"/>
        </w:pBdr>
        <w:spacing w:before="120" w:after="0" w:line="209" w:lineRule="auto"/>
        <w:jc w:val="lowKashida"/>
        <w:outlineLvl w:val="0"/>
        <w:rPr>
          <w:rFonts w:ascii="Times New Roman Bold" w:eastAsia="Times New Roman" w:hAnsi="Times New Roman Bold" w:cs="B Titr"/>
          <w:b/>
          <w:bCs/>
          <w:sz w:val="24"/>
          <w:szCs w:val="24"/>
          <w:rtl/>
        </w:rPr>
      </w:pPr>
      <w:r w:rsidRPr="00832350">
        <w:rPr>
          <w:rFonts w:ascii="Times New Roman Bold" w:eastAsia="Times New Roman" w:hAnsi="Times New Roman Bold" w:cs="B Titr"/>
          <w:b/>
          <w:bCs/>
          <w:sz w:val="24"/>
          <w:szCs w:val="24"/>
          <w:rtl/>
        </w:rPr>
        <w:t>ساير موارد افشا</w:t>
      </w:r>
    </w:p>
    <w:p w14:paraId="22631A16" w14:textId="77777777" w:rsidR="00832350" w:rsidRPr="00832350" w:rsidRDefault="00832350" w:rsidP="00832350">
      <w:pPr>
        <w:spacing w:before="40" w:after="0" w:line="209"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23</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r>
      <w:r w:rsidRPr="00832350">
        <w:rPr>
          <w:rFonts w:ascii="Times" w:eastAsia="Times New Roman" w:hAnsi="Times" w:cs="B Traffic"/>
          <w:b/>
          <w:bCs/>
          <w:sz w:val="20"/>
          <w:szCs w:val="20"/>
          <w:rtl/>
        </w:rPr>
        <w:t>موارد زير درارتباط‌ با كمكهاي‌ بلاعوض‌ دولت‌ بايد در صورتهاي‌ مالي‌ افشا شود</w:t>
      </w:r>
      <w:r w:rsidRPr="00832350">
        <w:rPr>
          <w:rFonts w:ascii="Times" w:eastAsia="Times New Roman" w:hAnsi="Times" w:cs="B Traffic" w:hint="cs"/>
          <w:b/>
          <w:bCs/>
          <w:sz w:val="20"/>
          <w:szCs w:val="20"/>
          <w:rtl/>
        </w:rPr>
        <w:t xml:space="preserve"> </w:t>
      </w:r>
      <w:r w:rsidRPr="00832350">
        <w:rPr>
          <w:rFonts w:ascii="Times" w:eastAsia="Times New Roman" w:hAnsi="Times" w:cs="B Traffic"/>
          <w:b/>
          <w:bCs/>
          <w:sz w:val="20"/>
          <w:szCs w:val="20"/>
          <w:rtl/>
        </w:rPr>
        <w:t>:</w:t>
      </w:r>
    </w:p>
    <w:p w14:paraId="4EEC8B64" w14:textId="77777777" w:rsidR="00832350" w:rsidRPr="00832350" w:rsidRDefault="00832350" w:rsidP="00832350">
      <w:pPr>
        <w:tabs>
          <w:tab w:val="left" w:pos="907"/>
        </w:tabs>
        <w:spacing w:after="0" w:line="209" w:lineRule="auto"/>
        <w:ind w:left="1134" w:hanging="567"/>
        <w:jc w:val="lowKashida"/>
        <w:rPr>
          <w:rFonts w:ascii="Times" w:eastAsia="Times New Roman" w:hAnsi="Times" w:cs="B Traffic"/>
          <w:bCs/>
          <w:szCs w:val="20"/>
          <w:rtl/>
        </w:rPr>
      </w:pPr>
      <w:r w:rsidRPr="00832350">
        <w:rPr>
          <w:rFonts w:ascii="Times" w:eastAsia="Times New Roman" w:hAnsi="Times" w:cs="B Traffic"/>
          <w:bCs/>
          <w:szCs w:val="20"/>
          <w:rtl/>
        </w:rPr>
        <w:t>الف</w:t>
      </w:r>
      <w:r w:rsidRPr="00832350">
        <w:rPr>
          <w:rFonts w:ascii="Times" w:eastAsia="Times New Roman" w:hAnsi="Times" w:cs="B Traffic" w:hint="cs"/>
          <w:bCs/>
          <w:szCs w:val="20"/>
          <w:rtl/>
        </w:rPr>
        <w:t xml:space="preserve"> </w:t>
      </w:r>
      <w:r w:rsidRPr="00832350">
        <w:rPr>
          <w:rFonts w:ascii="Times" w:eastAsia="Times New Roman" w:hAnsi="Times" w:cs="B Traffic" w:hint="cs"/>
          <w:bCs/>
          <w:szCs w:val="20"/>
          <w:rtl/>
        </w:rPr>
        <w:tab/>
      </w:r>
      <w:r w:rsidRPr="00832350">
        <w:rPr>
          <w:rFonts w:ascii="Times" w:eastAsia="Times New Roman" w:hAnsi="Times" w:cs="B Traffic"/>
          <w:bCs/>
          <w:szCs w:val="20"/>
          <w:rtl/>
        </w:rPr>
        <w:t>.</w:t>
      </w:r>
      <w:r w:rsidRPr="00832350">
        <w:rPr>
          <w:rFonts w:ascii="Times" w:eastAsia="Times New Roman" w:hAnsi="Times" w:cs="B Traffic"/>
          <w:bCs/>
          <w:szCs w:val="20"/>
          <w:rtl/>
        </w:rPr>
        <w:tab/>
        <w:t>رويه‌ حسابداري‌ مربوط‌ به‌ كمك‌ بلاعوض‌ شامل‌ نحوه‌ ارائـه‌ آن‌.</w:t>
      </w:r>
    </w:p>
    <w:p w14:paraId="63AC6D84" w14:textId="77777777" w:rsidR="00832350" w:rsidRPr="00832350" w:rsidRDefault="00832350" w:rsidP="00832350">
      <w:pPr>
        <w:tabs>
          <w:tab w:val="left" w:pos="907"/>
        </w:tabs>
        <w:spacing w:after="0" w:line="209" w:lineRule="auto"/>
        <w:ind w:left="1134" w:hanging="567"/>
        <w:jc w:val="lowKashida"/>
        <w:rPr>
          <w:rFonts w:ascii="Times" w:eastAsia="Times New Roman" w:hAnsi="Times" w:cs="B Traffic"/>
          <w:bCs/>
          <w:szCs w:val="20"/>
          <w:rtl/>
        </w:rPr>
      </w:pPr>
      <w:r w:rsidRPr="00832350">
        <w:rPr>
          <w:rFonts w:ascii="Times" w:eastAsia="Times New Roman" w:hAnsi="Times" w:cs="B Traffic"/>
          <w:bCs/>
          <w:szCs w:val="20"/>
          <w:rtl/>
        </w:rPr>
        <w:t>ب</w:t>
      </w:r>
      <w:r w:rsidRPr="00832350">
        <w:rPr>
          <w:rFonts w:ascii="Times" w:eastAsia="Times New Roman" w:hAnsi="Times" w:cs="B Traffic" w:hint="eastAsia"/>
          <w:bCs/>
          <w:szCs w:val="20"/>
          <w:rtl/>
        </w:rPr>
        <w:t>‌</w:t>
      </w:r>
      <w:r w:rsidRPr="00832350">
        <w:rPr>
          <w:rFonts w:ascii="Times" w:eastAsia="Times New Roman" w:hAnsi="Times" w:cs="B Traffic"/>
          <w:bCs/>
          <w:szCs w:val="20"/>
          <w:rtl/>
        </w:rPr>
        <w:tab/>
        <w:t>.</w:t>
      </w:r>
      <w:r w:rsidRPr="00832350">
        <w:rPr>
          <w:rFonts w:ascii="Times" w:eastAsia="Times New Roman" w:hAnsi="Times" w:cs="B Traffic"/>
          <w:bCs/>
          <w:szCs w:val="20"/>
          <w:rtl/>
        </w:rPr>
        <w:tab/>
        <w:t>اثر كمكهاي‌ بلاعوض‌ برنتايج‌ دوره‌ جاري‌ و دوره‌هاي‌ آتي‌ و وضعيت‌ مالي‌ واحد تجاري‌.</w:t>
      </w:r>
    </w:p>
    <w:p w14:paraId="68F25A43" w14:textId="77777777" w:rsidR="00832350" w:rsidRPr="00832350" w:rsidRDefault="00832350" w:rsidP="00832350">
      <w:pPr>
        <w:tabs>
          <w:tab w:val="left" w:pos="907"/>
        </w:tabs>
        <w:spacing w:after="0" w:line="209" w:lineRule="auto"/>
        <w:ind w:left="1134" w:hanging="567"/>
        <w:jc w:val="lowKashida"/>
        <w:rPr>
          <w:rFonts w:ascii="Times" w:eastAsia="Times New Roman" w:hAnsi="Times" w:cs="B Traffic"/>
          <w:bCs/>
          <w:szCs w:val="20"/>
          <w:rtl/>
        </w:rPr>
      </w:pPr>
      <w:r w:rsidRPr="00832350">
        <w:rPr>
          <w:rFonts w:ascii="Times" w:eastAsia="Times New Roman" w:hAnsi="Times" w:cs="B Traffic"/>
          <w:bCs/>
          <w:szCs w:val="20"/>
          <w:rtl/>
        </w:rPr>
        <w:t>ج</w:t>
      </w:r>
      <w:r w:rsidRPr="00832350">
        <w:rPr>
          <w:rFonts w:ascii="Times" w:eastAsia="Times New Roman" w:hAnsi="Times" w:cs="B Traffic"/>
          <w:bCs/>
          <w:szCs w:val="20"/>
          <w:rtl/>
        </w:rPr>
        <w:tab/>
        <w:t>.</w:t>
      </w:r>
      <w:r w:rsidRPr="00832350">
        <w:rPr>
          <w:rFonts w:ascii="Times" w:eastAsia="Times New Roman" w:hAnsi="Times" w:cs="B Traffic"/>
          <w:bCs/>
          <w:szCs w:val="20"/>
          <w:rtl/>
        </w:rPr>
        <w:tab/>
        <w:t>در</w:t>
      </w:r>
      <w:r w:rsidRPr="00832350">
        <w:rPr>
          <w:rFonts w:ascii="Times New Roman" w:eastAsia="Times New Roman" w:hAnsi="Times New Roman" w:cs="Times New Roman" w:hint="cs"/>
          <w:bCs/>
          <w:szCs w:val="20"/>
          <w:rtl/>
        </w:rPr>
        <w:t> </w:t>
      </w:r>
      <w:r w:rsidRPr="00832350">
        <w:rPr>
          <w:rFonts w:ascii="Times" w:eastAsia="Times New Roman" w:hAnsi="Times" w:cs="B Traffic"/>
          <w:bCs/>
          <w:szCs w:val="20"/>
          <w:rtl/>
        </w:rPr>
        <w:t>مواردي‌ كه‌ كمك‌ دولت‌ به‌ شكلي‌ غير از كمكهاي‌ بلاعوض‌ بوده‌ و اثرات‌ با</w:t>
      </w:r>
      <w:r w:rsidRPr="00832350">
        <w:rPr>
          <w:rFonts w:ascii="Times New Roman" w:eastAsia="Times New Roman" w:hAnsi="Times New Roman" w:cs="Times New Roman" w:hint="cs"/>
          <w:bCs/>
          <w:szCs w:val="20"/>
          <w:rtl/>
        </w:rPr>
        <w:t> </w:t>
      </w:r>
      <w:r w:rsidRPr="00832350">
        <w:rPr>
          <w:rFonts w:ascii="Times" w:eastAsia="Times New Roman" w:hAnsi="Times" w:cs="B Traffic"/>
          <w:bCs/>
          <w:szCs w:val="20"/>
          <w:rtl/>
        </w:rPr>
        <w:t>اهميتي‌ بر نتايج‌ دوره‌ داشته‌ باشد، ماهيت‌ و درصورت‌ قابليت‌ اندازه‌گيري‌، براوردي‌ از اثرات‌ اين‌گونه‌ كمكها.</w:t>
      </w:r>
    </w:p>
    <w:p w14:paraId="347D991A" w14:textId="77777777" w:rsidR="00832350" w:rsidRPr="00832350" w:rsidRDefault="00832350" w:rsidP="00832350">
      <w:pPr>
        <w:tabs>
          <w:tab w:val="left" w:pos="907"/>
        </w:tabs>
        <w:spacing w:after="0" w:line="209" w:lineRule="auto"/>
        <w:ind w:left="1134" w:hanging="567"/>
        <w:jc w:val="lowKashida"/>
        <w:rPr>
          <w:rFonts w:ascii="Times" w:eastAsia="Times New Roman" w:hAnsi="Times" w:cs="B Traffic"/>
          <w:bCs/>
          <w:szCs w:val="20"/>
          <w:rtl/>
        </w:rPr>
      </w:pPr>
      <w:r w:rsidRPr="00832350">
        <w:rPr>
          <w:rFonts w:ascii="Times" w:eastAsia="Times New Roman" w:hAnsi="Times" w:cs="B Traffic"/>
          <w:bCs/>
          <w:szCs w:val="20"/>
          <w:rtl/>
        </w:rPr>
        <w:t>د</w:t>
      </w:r>
      <w:r w:rsidRPr="00832350">
        <w:rPr>
          <w:rFonts w:ascii="Times" w:eastAsia="Times New Roman" w:hAnsi="Times" w:cs="B Traffic" w:hint="eastAsia"/>
          <w:bCs/>
          <w:szCs w:val="20"/>
          <w:rtl/>
        </w:rPr>
        <w:t>‌</w:t>
      </w:r>
      <w:r w:rsidRPr="00832350">
        <w:rPr>
          <w:rFonts w:ascii="Times" w:eastAsia="Times New Roman" w:hAnsi="Times" w:cs="B Traffic"/>
          <w:bCs/>
          <w:szCs w:val="20"/>
          <w:rtl/>
        </w:rPr>
        <w:tab/>
        <w:t>.</w:t>
      </w:r>
      <w:r w:rsidRPr="00832350">
        <w:rPr>
          <w:rFonts w:ascii="Times" w:eastAsia="Times New Roman" w:hAnsi="Times" w:cs="B Traffic"/>
          <w:bCs/>
          <w:szCs w:val="20"/>
          <w:rtl/>
        </w:rPr>
        <w:tab/>
        <w:t>بدهيهاي‌ احتمالي‌ مربوط‌ به‌ كمكهاي‌ بلاعوض‌ قابل‌ استرداد.</w:t>
      </w:r>
    </w:p>
    <w:p w14:paraId="51674F57" w14:textId="77777777" w:rsidR="00832350" w:rsidRPr="00832350" w:rsidRDefault="00832350" w:rsidP="00832350">
      <w:pPr>
        <w:spacing w:before="40" w:after="0" w:line="209"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24</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t>در</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مواردي‌ كه‌ نتايج‌ دوره‌ به‌گونه‌اي‌ با</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اهميت‌ تحت‌ تأثير كمك‌ بلاعوض‌ قرار مي‌گيرد يا انتظار مي‌رود نتايج‌ دوره‌هاي‌ آتي‌ از بابت‌ شناخت‌ تدريجي‌ كمكهاي‌ بلاعوض‌ قبلي‌ به‌گونه‌اي‌ با</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اهميت‌ تحت‌ تأثير قرار گيرد، براي‌ درك‌ صورتهاي‌ مالي‌، افشاي‌ اثرات‌ اين‌ كمكها بر عملكرد مالي‌ و وضعيت‌ مالي‌ واحد تجاري‌ و ماهيت‌ و ميزان‌ هريك‌ از آنها ضروري‌ است‌.</w:t>
      </w:r>
    </w:p>
    <w:p w14:paraId="035B8EBB" w14:textId="77777777" w:rsidR="00832350" w:rsidRPr="00832350" w:rsidRDefault="00832350" w:rsidP="00832350">
      <w:pPr>
        <w:spacing w:before="40" w:after="0" w:line="209"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25</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t>دوره‌ يا دوره‌هايي‌ كه‌ طي‌ آن‌ كمك‌ بلاعوض‌ در صورت‌ سود و زيان‌ منظور مي‌شود (با</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توجه‌ به‌ عملي‌ بودن‌ موضوع‌ از نقطه‌ نظر تعدد و تنوع‌ كمكهاي‌ دريافتي‌) لازم‌ است‌ افش</w:t>
      </w:r>
      <w:r w:rsidRPr="00832350">
        <w:rPr>
          <w:rFonts w:ascii="Times" w:eastAsia="Times New Roman" w:hAnsi="Times" w:cs="B Zar" w:hint="cs"/>
          <w:sz w:val="26"/>
          <w:szCs w:val="26"/>
          <w:rtl/>
        </w:rPr>
        <w:t>ـ</w:t>
      </w:r>
      <w:r w:rsidRPr="00832350">
        <w:rPr>
          <w:rFonts w:ascii="Times" w:eastAsia="Times New Roman" w:hAnsi="Times" w:cs="B Zar"/>
          <w:sz w:val="26"/>
          <w:szCs w:val="26"/>
          <w:rtl/>
        </w:rPr>
        <w:t>ا گردد. معمولاً، اش</w:t>
      </w:r>
      <w:r w:rsidRPr="00832350">
        <w:rPr>
          <w:rFonts w:ascii="Times" w:eastAsia="Times New Roman" w:hAnsi="Times" w:cs="B Zar" w:hint="cs"/>
          <w:sz w:val="26"/>
          <w:szCs w:val="26"/>
          <w:rtl/>
        </w:rPr>
        <w:t>ـ</w:t>
      </w:r>
      <w:r w:rsidRPr="00832350">
        <w:rPr>
          <w:rFonts w:ascii="Times" w:eastAsia="Times New Roman" w:hAnsi="Times" w:cs="B Zar"/>
          <w:sz w:val="26"/>
          <w:szCs w:val="26"/>
          <w:rtl/>
        </w:rPr>
        <w:t>اره‌ كلي‌ به‌ دوره‌هايي‌ ك</w:t>
      </w:r>
      <w:r w:rsidRPr="00832350">
        <w:rPr>
          <w:rFonts w:ascii="Times" w:eastAsia="Times New Roman" w:hAnsi="Times" w:cs="B Zar" w:hint="cs"/>
          <w:sz w:val="26"/>
          <w:szCs w:val="26"/>
          <w:rtl/>
        </w:rPr>
        <w:t>ـ</w:t>
      </w:r>
      <w:r w:rsidRPr="00832350">
        <w:rPr>
          <w:rFonts w:ascii="Times" w:eastAsia="Times New Roman" w:hAnsi="Times" w:cs="B Zar"/>
          <w:sz w:val="26"/>
          <w:szCs w:val="26"/>
          <w:rtl/>
        </w:rPr>
        <w:t>ه‌ در آن‌ كمكه</w:t>
      </w:r>
      <w:r w:rsidRPr="00832350">
        <w:rPr>
          <w:rFonts w:ascii="Times" w:eastAsia="Times New Roman" w:hAnsi="Times" w:cs="B Zar" w:hint="cs"/>
          <w:sz w:val="26"/>
          <w:szCs w:val="26"/>
          <w:rtl/>
        </w:rPr>
        <w:t>ـ</w:t>
      </w:r>
      <w:r w:rsidRPr="00832350">
        <w:rPr>
          <w:rFonts w:ascii="Times" w:eastAsia="Times New Roman" w:hAnsi="Times" w:cs="B Zar"/>
          <w:sz w:val="26"/>
          <w:szCs w:val="26"/>
          <w:rtl/>
        </w:rPr>
        <w:t>اي‌ دريافت‌ ش</w:t>
      </w:r>
      <w:r w:rsidRPr="00832350">
        <w:rPr>
          <w:rFonts w:ascii="Times" w:eastAsia="Times New Roman" w:hAnsi="Times" w:cs="B Zar" w:hint="cs"/>
          <w:sz w:val="26"/>
          <w:szCs w:val="26"/>
          <w:rtl/>
        </w:rPr>
        <w:t>ـ</w:t>
      </w:r>
      <w:r w:rsidRPr="00832350">
        <w:rPr>
          <w:rFonts w:ascii="Times" w:eastAsia="Times New Roman" w:hAnsi="Times" w:cs="B Zar"/>
          <w:sz w:val="26"/>
          <w:szCs w:val="26"/>
          <w:rtl/>
        </w:rPr>
        <w:t>ده‌ قبلي‌،</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به‌ سود و زيان‌ منظور خواهد شد، كفايت‌ مي‌كند.</w:t>
      </w:r>
    </w:p>
    <w:p w14:paraId="6A7F5267" w14:textId="77777777" w:rsidR="00832350" w:rsidRPr="00832350" w:rsidRDefault="00832350" w:rsidP="00832350">
      <w:pPr>
        <w:spacing w:before="40" w:after="0" w:line="209"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26</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t>در مورد كمكهاي‌ بلاعوض‌ غيرپولي‌ كه‌ مباني‌ ارزشيابي‌ آن‌ طبق‌ قوانين‌ و مقررات‌ آمره‌ تعيين‌ گرديده‌ است‌، هرگاه‌ كاربرد مباني‌ مذكور منجر به‌ ارزشيابي‌ داراييهاي‌ اهدايي‌ به‌</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ارزشي‌ كمتر از ارزش‌ منصفانه‌ آن‌ شود، موضوع‌ بايد در يادداشتهاي‌ توضيحي‌ و در</w:t>
      </w:r>
      <w:r w:rsidRPr="00832350">
        <w:rPr>
          <w:rFonts w:ascii="Times New Roman" w:eastAsia="Times New Roman" w:hAnsi="Times New Roman" w:cs="Times New Roman" w:hint="cs"/>
          <w:sz w:val="26"/>
          <w:szCs w:val="26"/>
          <w:rtl/>
        </w:rPr>
        <w:t> </w:t>
      </w:r>
      <w:r w:rsidRPr="00832350">
        <w:rPr>
          <w:rFonts w:ascii="Times" w:eastAsia="Times New Roman" w:hAnsi="Times" w:cs="B Zar"/>
          <w:sz w:val="26"/>
          <w:szCs w:val="26"/>
          <w:rtl/>
        </w:rPr>
        <w:t>صورت‌ امكان‌ همراه‌ با اثرات‌ مالي‌ آن‌ افشا گردد.</w:t>
      </w:r>
    </w:p>
    <w:p w14:paraId="31893BA5" w14:textId="77777777" w:rsidR="00832350" w:rsidRPr="00832350" w:rsidRDefault="00832350" w:rsidP="00832350">
      <w:pPr>
        <w:keepNext/>
        <w:pBdr>
          <w:bottom w:val="single" w:sz="4" w:space="1" w:color="595959"/>
        </w:pBdr>
        <w:spacing w:before="120" w:after="0" w:line="209" w:lineRule="auto"/>
        <w:jc w:val="lowKashida"/>
        <w:outlineLvl w:val="0"/>
        <w:rPr>
          <w:rFonts w:ascii="Times New Roman Bold" w:eastAsia="Times New Roman" w:hAnsi="Times New Roman Bold" w:cs="B Titr"/>
          <w:b/>
          <w:bCs/>
          <w:sz w:val="24"/>
          <w:szCs w:val="24"/>
          <w:rtl/>
        </w:rPr>
      </w:pPr>
      <w:r w:rsidRPr="00832350">
        <w:rPr>
          <w:rFonts w:ascii="Times New Roman Bold" w:eastAsia="Times New Roman" w:hAnsi="Times New Roman Bold" w:cs="B Titr"/>
          <w:b/>
          <w:bCs/>
          <w:sz w:val="24"/>
          <w:szCs w:val="24"/>
          <w:rtl/>
        </w:rPr>
        <w:t>تاريخ‌ اجرا</w:t>
      </w:r>
    </w:p>
    <w:p w14:paraId="78C1F6F0" w14:textId="77777777" w:rsidR="00832350" w:rsidRPr="00832350" w:rsidRDefault="00832350" w:rsidP="00832350">
      <w:pPr>
        <w:spacing w:before="40" w:after="0" w:line="209" w:lineRule="auto"/>
        <w:ind w:left="567" w:hanging="567"/>
        <w:jc w:val="lowKashida"/>
        <w:rPr>
          <w:rFonts w:ascii="Times" w:eastAsia="Times New Roman" w:hAnsi="Times" w:cs="B Zar"/>
          <w:sz w:val="26"/>
          <w:szCs w:val="26"/>
          <w:rtl/>
        </w:rPr>
      </w:pPr>
      <w:r w:rsidRPr="00832350">
        <w:rPr>
          <w:rFonts w:ascii="Times" w:eastAsia="Times New Roman" w:hAnsi="Times" w:cs="B Zar"/>
          <w:sz w:val="26"/>
          <w:szCs w:val="26"/>
          <w:rtl/>
        </w:rPr>
        <w:t>27</w:t>
      </w:r>
      <w:r w:rsidRPr="00832350">
        <w:rPr>
          <w:rFonts w:ascii="Times" w:eastAsia="Times New Roman" w:hAnsi="Times" w:cs="B Zar" w:hint="cs"/>
          <w:sz w:val="26"/>
          <w:szCs w:val="26"/>
          <w:rtl/>
        </w:rPr>
        <w:t xml:space="preserve"> </w:t>
      </w:r>
      <w:r w:rsidRPr="00832350">
        <w:rPr>
          <w:rFonts w:ascii="Times" w:eastAsia="Times New Roman" w:hAnsi="Times" w:cs="B Zar"/>
          <w:sz w:val="26"/>
          <w:szCs w:val="26"/>
          <w:rtl/>
        </w:rPr>
        <w:t>.</w:t>
      </w:r>
      <w:r w:rsidRPr="00832350">
        <w:rPr>
          <w:rFonts w:ascii="Times" w:eastAsia="Times New Roman" w:hAnsi="Times" w:cs="B Zar"/>
          <w:sz w:val="26"/>
          <w:szCs w:val="26"/>
          <w:rtl/>
        </w:rPr>
        <w:tab/>
      </w:r>
      <w:r w:rsidRPr="00832350">
        <w:rPr>
          <w:rFonts w:ascii="Times" w:eastAsia="Times New Roman" w:hAnsi="Times" w:cs="B Traffic"/>
          <w:b/>
          <w:bCs/>
          <w:sz w:val="20"/>
          <w:szCs w:val="20"/>
          <w:rtl/>
        </w:rPr>
        <w:t>الزامات‌ اين‌ استاندارد در مورد كليه‌ صورتهاي‌ مالي‌ كه‌ دوره‌ مالي‌ آنها از تاريخ‌ 1/1/1380 و بعد از آن‌ شروع‌ مي‌شود، لازم‌الاجراست‌.</w:t>
      </w:r>
    </w:p>
    <w:p w14:paraId="442B58C3" w14:textId="77777777" w:rsidR="00832350" w:rsidRPr="00832350" w:rsidRDefault="00832350" w:rsidP="00832350">
      <w:pPr>
        <w:keepNext/>
        <w:pBdr>
          <w:bottom w:val="single" w:sz="4" w:space="1" w:color="595959"/>
        </w:pBdr>
        <w:spacing w:before="120" w:after="0" w:line="209" w:lineRule="auto"/>
        <w:jc w:val="lowKashida"/>
        <w:outlineLvl w:val="0"/>
        <w:rPr>
          <w:rFonts w:ascii="Times New Roman Bold" w:eastAsia="Times New Roman" w:hAnsi="Times New Roman Bold" w:cs="B Titr"/>
          <w:b/>
          <w:bCs/>
          <w:sz w:val="24"/>
          <w:szCs w:val="24"/>
          <w:rtl/>
        </w:rPr>
      </w:pPr>
      <w:r w:rsidRPr="00832350">
        <w:rPr>
          <w:rFonts w:ascii="Times New Roman Bold" w:eastAsia="Times New Roman" w:hAnsi="Times New Roman Bold" w:cs="B Titr"/>
          <w:b/>
          <w:bCs/>
          <w:sz w:val="24"/>
          <w:szCs w:val="24"/>
          <w:rtl/>
        </w:rPr>
        <w:t>مطابقت‌ با استانداردهاي‌ بين‌المللي‌ حسابداري‌</w:t>
      </w:r>
    </w:p>
    <w:p w14:paraId="4DF9092E" w14:textId="77777777" w:rsidR="00832350" w:rsidRPr="00832350" w:rsidRDefault="00832350" w:rsidP="00832350">
      <w:pPr>
        <w:spacing w:before="40" w:after="0" w:line="209" w:lineRule="auto"/>
        <w:ind w:left="567" w:hanging="567"/>
        <w:jc w:val="lowKashida"/>
        <w:rPr>
          <w:rFonts w:ascii="Times" w:eastAsia="Times New Roman" w:hAnsi="Times" w:cs="B Zar"/>
          <w:sz w:val="26"/>
          <w:szCs w:val="26"/>
          <w:rtl/>
        </w:rPr>
      </w:pPr>
      <w:r w:rsidRPr="00832350">
        <w:rPr>
          <w:rFonts w:ascii="Times" w:eastAsia="Times New Roman" w:hAnsi="Times" w:cs="B Zar"/>
          <w:sz w:val="32"/>
          <w:szCs w:val="26"/>
          <w:rtl/>
        </w:rPr>
        <w:t>28</w:t>
      </w:r>
      <w:r w:rsidRPr="00832350">
        <w:rPr>
          <w:rFonts w:ascii="Times" w:eastAsia="Times New Roman" w:hAnsi="Times" w:cs="B Zar" w:hint="cs"/>
          <w:sz w:val="32"/>
          <w:szCs w:val="26"/>
          <w:rtl/>
        </w:rPr>
        <w:t xml:space="preserve"> </w:t>
      </w:r>
      <w:r w:rsidRPr="00832350">
        <w:rPr>
          <w:rFonts w:ascii="Times" w:eastAsia="Times New Roman" w:hAnsi="Times" w:cs="B Zar"/>
          <w:sz w:val="32"/>
          <w:szCs w:val="26"/>
          <w:rtl/>
        </w:rPr>
        <w:t>.</w:t>
      </w:r>
      <w:r w:rsidRPr="00832350">
        <w:rPr>
          <w:rFonts w:ascii="Times" w:eastAsia="Times New Roman" w:hAnsi="Times" w:cs="B Zar"/>
          <w:sz w:val="32"/>
          <w:szCs w:val="26"/>
          <w:rtl/>
        </w:rPr>
        <w:tab/>
      </w:r>
      <w:r w:rsidRPr="00832350">
        <w:rPr>
          <w:rFonts w:ascii="Times" w:eastAsia="Times New Roman" w:hAnsi="Times" w:cs="B Zar"/>
          <w:sz w:val="26"/>
          <w:szCs w:val="26"/>
          <w:rtl/>
        </w:rPr>
        <w:t>به‌ استثن</w:t>
      </w:r>
      <w:r w:rsidRPr="00832350">
        <w:rPr>
          <w:rFonts w:ascii="Times" w:eastAsia="Times New Roman" w:hAnsi="Times" w:cs="B Zar" w:hint="cs"/>
          <w:sz w:val="26"/>
          <w:szCs w:val="26"/>
          <w:rtl/>
        </w:rPr>
        <w:t>ـ</w:t>
      </w:r>
      <w:r w:rsidRPr="00832350">
        <w:rPr>
          <w:rFonts w:ascii="Times" w:eastAsia="Times New Roman" w:hAnsi="Times" w:cs="B Zar"/>
          <w:sz w:val="26"/>
          <w:szCs w:val="26"/>
          <w:rtl/>
        </w:rPr>
        <w:t>اي‌ موارد من</w:t>
      </w:r>
      <w:r w:rsidRPr="00832350">
        <w:rPr>
          <w:rFonts w:ascii="Times" w:eastAsia="Times New Roman" w:hAnsi="Times" w:cs="B Zar" w:hint="cs"/>
          <w:sz w:val="26"/>
          <w:szCs w:val="26"/>
          <w:rtl/>
        </w:rPr>
        <w:t>ـ</w:t>
      </w:r>
      <w:r w:rsidRPr="00832350">
        <w:rPr>
          <w:rFonts w:ascii="Times" w:eastAsia="Times New Roman" w:hAnsi="Times" w:cs="B Zar"/>
          <w:sz w:val="26"/>
          <w:szCs w:val="26"/>
          <w:rtl/>
        </w:rPr>
        <w:t>درج‌ در بنده</w:t>
      </w:r>
      <w:r w:rsidRPr="00832350">
        <w:rPr>
          <w:rFonts w:ascii="Times" w:eastAsia="Times New Roman" w:hAnsi="Times" w:cs="B Zar" w:hint="cs"/>
          <w:sz w:val="26"/>
          <w:szCs w:val="26"/>
          <w:rtl/>
        </w:rPr>
        <w:t>ـ</w:t>
      </w:r>
      <w:r w:rsidRPr="00832350">
        <w:rPr>
          <w:rFonts w:ascii="Times" w:eastAsia="Times New Roman" w:hAnsi="Times" w:cs="B Zar"/>
          <w:sz w:val="26"/>
          <w:szCs w:val="26"/>
          <w:rtl/>
        </w:rPr>
        <w:t>اي‌ 9، 19 و 20، با اج</w:t>
      </w:r>
      <w:r w:rsidRPr="00832350">
        <w:rPr>
          <w:rFonts w:ascii="Times" w:eastAsia="Times New Roman" w:hAnsi="Times" w:cs="B Zar" w:hint="cs"/>
          <w:sz w:val="26"/>
          <w:szCs w:val="26"/>
          <w:rtl/>
        </w:rPr>
        <w:t>ـ</w:t>
      </w:r>
      <w:r w:rsidRPr="00832350">
        <w:rPr>
          <w:rFonts w:ascii="Times" w:eastAsia="Times New Roman" w:hAnsi="Times" w:cs="B Zar"/>
          <w:sz w:val="26"/>
          <w:szCs w:val="26"/>
          <w:rtl/>
        </w:rPr>
        <w:t>راي‌ الزام</w:t>
      </w:r>
      <w:r w:rsidRPr="00832350">
        <w:rPr>
          <w:rFonts w:ascii="Times" w:eastAsia="Times New Roman" w:hAnsi="Times" w:cs="B Zar" w:hint="cs"/>
          <w:sz w:val="26"/>
          <w:szCs w:val="26"/>
          <w:rtl/>
        </w:rPr>
        <w:t>ـ</w:t>
      </w:r>
      <w:r w:rsidRPr="00832350">
        <w:rPr>
          <w:rFonts w:ascii="Times" w:eastAsia="Times New Roman" w:hAnsi="Times" w:cs="B Zar"/>
          <w:sz w:val="26"/>
          <w:szCs w:val="26"/>
          <w:rtl/>
        </w:rPr>
        <w:t>ات‌ اي</w:t>
      </w:r>
      <w:r w:rsidRPr="00832350">
        <w:rPr>
          <w:rFonts w:ascii="Times" w:eastAsia="Times New Roman" w:hAnsi="Times" w:cs="B Zar" w:hint="cs"/>
          <w:sz w:val="26"/>
          <w:szCs w:val="26"/>
          <w:rtl/>
        </w:rPr>
        <w:t>ـ</w:t>
      </w:r>
      <w:r w:rsidRPr="00832350">
        <w:rPr>
          <w:rFonts w:ascii="Times" w:eastAsia="Times New Roman" w:hAnsi="Times" w:cs="B Zar"/>
          <w:sz w:val="26"/>
          <w:szCs w:val="26"/>
          <w:rtl/>
        </w:rPr>
        <w:t>ن‌ استان</w:t>
      </w:r>
      <w:r w:rsidRPr="00832350">
        <w:rPr>
          <w:rFonts w:ascii="Times" w:eastAsia="Times New Roman" w:hAnsi="Times" w:cs="B Zar" w:hint="cs"/>
          <w:sz w:val="26"/>
          <w:szCs w:val="26"/>
          <w:rtl/>
        </w:rPr>
        <w:t>ـ</w:t>
      </w:r>
      <w:r w:rsidRPr="00832350">
        <w:rPr>
          <w:rFonts w:ascii="Times" w:eastAsia="Times New Roman" w:hAnsi="Times" w:cs="B Zar"/>
          <w:sz w:val="26"/>
          <w:szCs w:val="26"/>
          <w:rtl/>
        </w:rPr>
        <w:t xml:space="preserve">دارد مفاد استاندارد بين‌المللي‌ حسابداري‌ </w:t>
      </w:r>
      <w:r w:rsidRPr="00832350">
        <w:rPr>
          <w:rFonts w:ascii="Times" w:eastAsia="Times New Roman" w:hAnsi="Times" w:cs="B Zar" w:hint="cs"/>
          <w:sz w:val="26"/>
          <w:szCs w:val="26"/>
          <w:rtl/>
        </w:rPr>
        <w:t>2</w:t>
      </w:r>
      <w:r w:rsidRPr="00832350">
        <w:rPr>
          <w:rFonts w:ascii="Times" w:eastAsia="Times New Roman" w:hAnsi="Times" w:cs="B Zar"/>
          <w:sz w:val="26"/>
          <w:szCs w:val="26"/>
          <w:rtl/>
        </w:rPr>
        <w:t xml:space="preserve">0 </w:t>
      </w:r>
      <w:r w:rsidRPr="00832350">
        <w:rPr>
          <w:rFonts w:ascii="B Homa" w:eastAsia="Times New Roman" w:hAnsi="B Homa" w:cs="B Traffic"/>
          <w:bCs/>
          <w:color w:val="595959"/>
          <w:sz w:val="20"/>
          <w:szCs w:val="20"/>
          <w:rtl/>
        </w:rPr>
        <w:t>حسابداري‌ كمكهاي‌ بلاعوض‌ دولت‌ و افشاي‌ كمكهاي‌ دولت</w:t>
      </w:r>
      <w:r w:rsidRPr="00832350">
        <w:rPr>
          <w:rFonts w:ascii="Times" w:eastAsia="Times New Roman" w:hAnsi="Times" w:cs="B Zar"/>
          <w:sz w:val="26"/>
          <w:szCs w:val="26"/>
          <w:rtl/>
        </w:rPr>
        <w:t xml:space="preserve"> نيز رعايت‌ مي‌شود.</w:t>
      </w:r>
    </w:p>
    <w:p w14:paraId="65E20978" w14:textId="77777777" w:rsidR="00832350" w:rsidRPr="00832350" w:rsidRDefault="00832350" w:rsidP="00832350">
      <w:pPr>
        <w:spacing w:after="0" w:line="216" w:lineRule="auto"/>
        <w:jc w:val="lowKashida"/>
        <w:rPr>
          <w:rFonts w:ascii="Times New Roman" w:eastAsia="MS Mincho" w:hAnsi="Times New Roman" w:cs="B Nazanin"/>
          <w:sz w:val="2"/>
          <w:szCs w:val="2"/>
          <w:rtl/>
        </w:rPr>
      </w:pPr>
      <w:r w:rsidRPr="00832350">
        <w:rPr>
          <w:rFonts w:ascii="Times New Roman" w:eastAsia="MS Mincho" w:hAnsi="Times New Roman" w:cs="B Nazanin"/>
          <w:szCs w:val="28"/>
          <w:rtl/>
        </w:rPr>
        <w:br w:type="page"/>
      </w:r>
    </w:p>
    <w:p w14:paraId="2B921FAE" w14:textId="77777777" w:rsidR="00832350" w:rsidRPr="00832350" w:rsidRDefault="00832350" w:rsidP="00832350">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hint="eastAsia"/>
          <w:b/>
          <w:bCs/>
          <w:sz w:val="26"/>
          <w:szCs w:val="26"/>
          <w:rtl/>
        </w:rPr>
      </w:pPr>
      <w:r w:rsidRPr="00832350">
        <w:rPr>
          <w:rFonts w:ascii="Times New Roman Bold" w:eastAsia="Batang" w:hAnsi="Times New Roman Bold" w:cs="B Titr" w:hint="cs"/>
          <w:b/>
          <w:bCs/>
          <w:sz w:val="26"/>
          <w:szCs w:val="26"/>
          <w:rtl/>
        </w:rPr>
        <w:lastRenderedPageBreak/>
        <w:t>پيوست</w:t>
      </w:r>
    </w:p>
    <w:p w14:paraId="1FD61CF2" w14:textId="77777777" w:rsidR="00832350" w:rsidRPr="00832350" w:rsidRDefault="00832350" w:rsidP="00832350">
      <w:pPr>
        <w:keepNext/>
        <w:pBdr>
          <w:bottom w:val="single" w:sz="4" w:space="1" w:color="595959"/>
        </w:pBdr>
        <w:spacing w:before="120" w:after="0" w:line="216" w:lineRule="auto"/>
        <w:jc w:val="lowKashida"/>
        <w:outlineLvl w:val="0"/>
        <w:rPr>
          <w:rFonts w:ascii="Times New Roman Bold" w:eastAsia="Times New Roman" w:hAnsi="Times New Roman Bold" w:cs="B Titr"/>
          <w:b/>
          <w:bCs/>
          <w:sz w:val="26"/>
          <w:szCs w:val="26"/>
          <w:rtl/>
        </w:rPr>
      </w:pPr>
      <w:r w:rsidRPr="00832350">
        <w:rPr>
          <w:rFonts w:ascii="Times New Roman Bold" w:eastAsia="Times New Roman" w:hAnsi="Times New Roman Bold" w:cs="B Titr"/>
          <w:b/>
          <w:bCs/>
          <w:sz w:val="26"/>
          <w:szCs w:val="26"/>
          <w:rtl/>
        </w:rPr>
        <w:t>فهرست‌ كمكهاي‌ بلاعوض‌ دولت‌ و نحوه‌ حسابداري‌ آن‌</w:t>
      </w:r>
    </w:p>
    <w:p w14:paraId="7421355F" w14:textId="77777777" w:rsidR="00832350" w:rsidRPr="00832350" w:rsidRDefault="00832350" w:rsidP="00832350">
      <w:pPr>
        <w:tabs>
          <w:tab w:val="left" w:pos="907"/>
        </w:tabs>
        <w:spacing w:after="0" w:line="216" w:lineRule="auto"/>
        <w:ind w:left="510"/>
        <w:jc w:val="lowKashida"/>
        <w:rPr>
          <w:rFonts w:ascii="TIMEZ" w:eastAsia="Times New Roman" w:hAnsi="TIMEZ" w:cs="B Lotus"/>
          <w:b/>
          <w:bCs/>
          <w:sz w:val="24"/>
          <w:szCs w:val="24"/>
          <w:rtl/>
        </w:rPr>
      </w:pPr>
      <w:r w:rsidRPr="00832350">
        <w:rPr>
          <w:rFonts w:ascii="TIMEZ" w:eastAsia="Times New Roman" w:hAnsi="TIMEZ" w:cs="B Lotus"/>
          <w:b/>
          <w:bCs/>
          <w:sz w:val="24"/>
          <w:szCs w:val="24"/>
          <w:rtl/>
        </w:rPr>
        <w:t>اين‌ پيوست‌ بخشي</w:t>
      </w:r>
      <w:r w:rsidRPr="00832350">
        <w:rPr>
          <w:rFonts w:ascii="Times New Roman" w:eastAsia="Times New Roman" w:hAnsi="Times New Roman" w:cs="Times New Roman" w:hint="cs"/>
          <w:b/>
          <w:bCs/>
          <w:sz w:val="24"/>
          <w:szCs w:val="24"/>
          <w:rtl/>
        </w:rPr>
        <w:t> </w:t>
      </w:r>
      <w:r w:rsidRPr="00832350">
        <w:rPr>
          <w:rFonts w:ascii="TIMEZ" w:eastAsia="Times New Roman" w:hAnsi="TIMEZ" w:cs="B Lotus"/>
          <w:b/>
          <w:bCs/>
          <w:sz w:val="24"/>
          <w:szCs w:val="24"/>
          <w:rtl/>
        </w:rPr>
        <w:t>از استاندارد حسابداري‌ محسوب‌ نمي‌شود و تنها منعكس‌كننده‌ برخي‌ رويه‌هاي‌ حسابداري‌ مربوط‌ به‌ كمكهاي‌ بلاعوض‌ دولت‌ است‌ كه‌ در متن‌ قوانين‌ تعيين‌ گرديده‌ است‌. نمونه‌هاي‌ ارائه‌ شده‌، ليست‌ جامعي‌ را تشكيل‌ نمي‌دهد.</w:t>
      </w:r>
    </w:p>
    <w:p w14:paraId="390965F6" w14:textId="77777777" w:rsidR="00832350" w:rsidRPr="00832350" w:rsidRDefault="00832350" w:rsidP="00832350">
      <w:pPr>
        <w:spacing w:after="0" w:line="216" w:lineRule="auto"/>
        <w:jc w:val="lowKashida"/>
        <w:rPr>
          <w:rFonts w:ascii="Times" w:eastAsia="Times New Roman" w:hAnsi="Times" w:cs="B Zar"/>
          <w:sz w:val="12"/>
          <w:szCs w:val="12"/>
          <w:rtl/>
        </w:rPr>
      </w:pPr>
    </w:p>
    <w:tbl>
      <w:tblPr>
        <w:bidiVisual/>
        <w:tblW w:w="0" w:type="auto"/>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584"/>
        <w:gridCol w:w="2150"/>
        <w:gridCol w:w="2150"/>
        <w:gridCol w:w="1132"/>
        <w:gridCol w:w="2402"/>
        <w:gridCol w:w="1900"/>
      </w:tblGrid>
      <w:tr w:rsidR="00832350" w:rsidRPr="00832350" w14:paraId="19BCA4B9" w14:textId="77777777" w:rsidTr="00D91533">
        <w:trPr>
          <w:trHeight w:val="648"/>
          <w:jc w:val="center"/>
        </w:trPr>
        <w:tc>
          <w:tcPr>
            <w:tcW w:w="0" w:type="auto"/>
            <w:vAlign w:val="bottom"/>
          </w:tcPr>
          <w:p w14:paraId="3899704D" w14:textId="77777777" w:rsidR="00832350" w:rsidRPr="00832350" w:rsidRDefault="00832350" w:rsidP="00832350">
            <w:pPr>
              <w:pBdr>
                <w:bottom w:val="single" w:sz="4" w:space="1" w:color="auto"/>
              </w:pBdr>
              <w:spacing w:after="0" w:line="216" w:lineRule="auto"/>
              <w:jc w:val="center"/>
              <w:rPr>
                <w:rFonts w:ascii="Times" w:eastAsia="Times New Roman" w:hAnsi="Times" w:cs="B Zar"/>
                <w:bCs/>
              </w:rPr>
            </w:pPr>
            <w:r w:rsidRPr="00832350">
              <w:rPr>
                <w:rFonts w:ascii="Times" w:eastAsia="Times New Roman" w:hAnsi="Times" w:cs="B Zar"/>
                <w:bCs/>
                <w:rtl/>
              </w:rPr>
              <w:t>رديف‌</w:t>
            </w:r>
          </w:p>
        </w:tc>
        <w:tc>
          <w:tcPr>
            <w:tcW w:w="2151" w:type="dxa"/>
            <w:vAlign w:val="bottom"/>
          </w:tcPr>
          <w:p w14:paraId="7175FCF5" w14:textId="77777777" w:rsidR="00832350" w:rsidRPr="00832350" w:rsidRDefault="00832350" w:rsidP="00832350">
            <w:pPr>
              <w:pBdr>
                <w:bottom w:val="single" w:sz="4" w:space="1" w:color="auto"/>
              </w:pBdr>
              <w:spacing w:after="0" w:line="216" w:lineRule="auto"/>
              <w:jc w:val="center"/>
              <w:rPr>
                <w:rFonts w:ascii="Times" w:eastAsia="Times New Roman" w:hAnsi="Times" w:cs="B Zar"/>
                <w:bCs/>
              </w:rPr>
            </w:pPr>
            <w:r w:rsidRPr="00832350">
              <w:rPr>
                <w:rFonts w:ascii="Times" w:eastAsia="Times New Roman" w:hAnsi="Times" w:cs="B Zar"/>
                <w:bCs/>
                <w:rtl/>
              </w:rPr>
              <w:t>نـوع‌ كمـك‌</w:t>
            </w:r>
          </w:p>
        </w:tc>
        <w:tc>
          <w:tcPr>
            <w:tcW w:w="2150" w:type="dxa"/>
            <w:vAlign w:val="bottom"/>
          </w:tcPr>
          <w:p w14:paraId="56762BAD" w14:textId="77777777" w:rsidR="00832350" w:rsidRPr="00832350" w:rsidRDefault="00832350" w:rsidP="00832350">
            <w:pPr>
              <w:pBdr>
                <w:bottom w:val="single" w:sz="4" w:space="1" w:color="auto"/>
              </w:pBdr>
              <w:spacing w:after="0" w:line="216" w:lineRule="auto"/>
              <w:jc w:val="center"/>
              <w:rPr>
                <w:rFonts w:ascii="Times" w:eastAsia="Times New Roman" w:hAnsi="Times" w:cs="B Zar"/>
                <w:bCs/>
              </w:rPr>
            </w:pPr>
            <w:r w:rsidRPr="00832350">
              <w:rPr>
                <w:rFonts w:ascii="Times" w:eastAsia="Times New Roman" w:hAnsi="Times" w:cs="B Zar"/>
                <w:bCs/>
                <w:rtl/>
              </w:rPr>
              <w:t>قوانين‌ حاكم</w:t>
            </w:r>
            <w:r w:rsidRPr="00832350">
              <w:rPr>
                <w:rFonts w:ascii="Times" w:eastAsia="Times New Roman" w:hAnsi="Times" w:cs="B Zar" w:hint="cs"/>
                <w:bCs/>
                <w:rtl/>
              </w:rPr>
              <w:t xml:space="preserve"> </w:t>
            </w:r>
            <w:r w:rsidRPr="00832350">
              <w:rPr>
                <w:rFonts w:ascii="Times" w:eastAsia="Times New Roman" w:hAnsi="Times" w:cs="B Zar"/>
                <w:bCs/>
                <w:rtl/>
              </w:rPr>
              <w:t>‌بركمك‌</w:t>
            </w:r>
          </w:p>
        </w:tc>
        <w:tc>
          <w:tcPr>
            <w:tcW w:w="1132" w:type="dxa"/>
            <w:vAlign w:val="bottom"/>
          </w:tcPr>
          <w:p w14:paraId="0E76829D" w14:textId="77777777" w:rsidR="00832350" w:rsidRPr="00832350" w:rsidRDefault="00832350" w:rsidP="00832350">
            <w:pPr>
              <w:pBdr>
                <w:bottom w:val="single" w:sz="4" w:space="1" w:color="auto"/>
              </w:pBdr>
              <w:spacing w:after="0" w:line="216" w:lineRule="auto"/>
              <w:jc w:val="center"/>
              <w:rPr>
                <w:rFonts w:ascii="Times" w:eastAsia="Times New Roman" w:hAnsi="Times" w:cs="B Zar"/>
                <w:bCs/>
              </w:rPr>
            </w:pPr>
            <w:r w:rsidRPr="00832350">
              <w:rPr>
                <w:rFonts w:ascii="Times" w:eastAsia="Times New Roman" w:hAnsi="Times" w:cs="B Zar"/>
                <w:bCs/>
                <w:rtl/>
              </w:rPr>
              <w:t>شماره‌ ماده‌ قانوني‌</w:t>
            </w:r>
          </w:p>
        </w:tc>
        <w:tc>
          <w:tcPr>
            <w:tcW w:w="2402" w:type="dxa"/>
            <w:vAlign w:val="bottom"/>
          </w:tcPr>
          <w:p w14:paraId="737D70B0" w14:textId="77777777" w:rsidR="00832350" w:rsidRPr="00832350" w:rsidRDefault="00832350" w:rsidP="00832350">
            <w:pPr>
              <w:pBdr>
                <w:bottom w:val="single" w:sz="4" w:space="1" w:color="auto"/>
              </w:pBdr>
              <w:spacing w:after="0" w:line="216" w:lineRule="auto"/>
              <w:jc w:val="center"/>
              <w:rPr>
                <w:rFonts w:ascii="Times" w:eastAsia="Times New Roman" w:hAnsi="Times" w:cs="B Zar"/>
                <w:bCs/>
                <w:rtl/>
              </w:rPr>
            </w:pPr>
            <w:r w:rsidRPr="00832350">
              <w:rPr>
                <w:rFonts w:ascii="Times" w:eastAsia="Times New Roman" w:hAnsi="Times" w:cs="B Zar"/>
                <w:bCs/>
                <w:rtl/>
              </w:rPr>
              <w:t>رويـه‌حسابداري‌</w:t>
            </w:r>
          </w:p>
          <w:p w14:paraId="2E58FDDC" w14:textId="77777777" w:rsidR="00832350" w:rsidRPr="00832350" w:rsidRDefault="00832350" w:rsidP="00832350">
            <w:pPr>
              <w:pBdr>
                <w:bottom w:val="single" w:sz="4" w:space="1" w:color="auto"/>
              </w:pBdr>
              <w:spacing w:after="0" w:line="216" w:lineRule="auto"/>
              <w:jc w:val="center"/>
              <w:rPr>
                <w:rFonts w:ascii="Times" w:eastAsia="Times New Roman" w:hAnsi="Times" w:cs="B Zar"/>
                <w:bCs/>
                <w:rtl/>
              </w:rPr>
            </w:pPr>
            <w:r w:rsidRPr="00832350">
              <w:rPr>
                <w:rFonts w:ascii="Times" w:eastAsia="Times New Roman" w:hAnsi="Times" w:cs="B Zar"/>
                <w:bCs/>
                <w:rtl/>
              </w:rPr>
              <w:t>مندرج‌ درقوانين‌ منطبق‌بر</w:t>
            </w:r>
          </w:p>
          <w:p w14:paraId="270FA662" w14:textId="77777777" w:rsidR="00832350" w:rsidRPr="00832350" w:rsidRDefault="00832350" w:rsidP="00832350">
            <w:pPr>
              <w:pBdr>
                <w:bottom w:val="single" w:sz="4" w:space="1" w:color="auto"/>
              </w:pBdr>
              <w:spacing w:after="0" w:line="216" w:lineRule="auto"/>
              <w:jc w:val="center"/>
              <w:rPr>
                <w:rFonts w:ascii="Times" w:eastAsia="Times New Roman" w:hAnsi="Times" w:cs="B Zar"/>
                <w:bCs/>
              </w:rPr>
            </w:pPr>
            <w:r w:rsidRPr="00832350">
              <w:rPr>
                <w:rFonts w:ascii="Times" w:eastAsia="Times New Roman" w:hAnsi="Times" w:cs="B Zar"/>
                <w:bCs/>
                <w:rtl/>
              </w:rPr>
              <w:t>استانداردهاي‌ حسابداري‌</w:t>
            </w:r>
          </w:p>
        </w:tc>
        <w:tc>
          <w:tcPr>
            <w:tcW w:w="1900" w:type="dxa"/>
            <w:vAlign w:val="bottom"/>
          </w:tcPr>
          <w:p w14:paraId="1E6EBFB1" w14:textId="77777777" w:rsidR="00832350" w:rsidRPr="00832350" w:rsidRDefault="00832350" w:rsidP="00832350">
            <w:pPr>
              <w:pBdr>
                <w:bottom w:val="single" w:sz="4" w:space="1" w:color="auto"/>
              </w:pBdr>
              <w:spacing w:after="0" w:line="216" w:lineRule="auto"/>
              <w:jc w:val="center"/>
              <w:rPr>
                <w:rFonts w:ascii="Times" w:eastAsia="Times New Roman" w:hAnsi="Times" w:cs="B Zar"/>
                <w:bCs/>
              </w:rPr>
            </w:pPr>
            <w:r w:rsidRPr="00832350">
              <w:rPr>
                <w:rFonts w:ascii="Times" w:eastAsia="Times New Roman" w:hAnsi="Times" w:cs="B Zar"/>
                <w:bCs/>
                <w:rtl/>
              </w:rPr>
              <w:t>نحوه‌ ارزش‌</w:t>
            </w:r>
            <w:r w:rsidRPr="00832350">
              <w:rPr>
                <w:rFonts w:ascii="Times" w:eastAsia="Times New Roman" w:hAnsi="Times" w:cs="B Zar" w:hint="cs"/>
                <w:bCs/>
                <w:rtl/>
              </w:rPr>
              <w:t>‌</w:t>
            </w:r>
            <w:r w:rsidRPr="00832350">
              <w:rPr>
                <w:rFonts w:ascii="Times" w:eastAsia="Times New Roman" w:hAnsi="Times" w:cs="B Zar"/>
                <w:bCs/>
                <w:rtl/>
              </w:rPr>
              <w:t>گذاري‌ كمك‌</w:t>
            </w:r>
          </w:p>
        </w:tc>
      </w:tr>
      <w:tr w:rsidR="00832350" w:rsidRPr="00832350" w14:paraId="0868E3F4" w14:textId="77777777" w:rsidTr="00D91533">
        <w:trPr>
          <w:jc w:val="center"/>
        </w:trPr>
        <w:tc>
          <w:tcPr>
            <w:tcW w:w="0" w:type="auto"/>
          </w:tcPr>
          <w:p w14:paraId="75080241" w14:textId="77777777" w:rsidR="00832350" w:rsidRPr="00832350" w:rsidRDefault="00832350" w:rsidP="00832350">
            <w:pPr>
              <w:spacing w:after="0" w:line="216" w:lineRule="auto"/>
              <w:jc w:val="center"/>
              <w:rPr>
                <w:rFonts w:ascii="Times" w:eastAsia="Times New Roman" w:hAnsi="Times" w:cs="B Zar"/>
                <w:b/>
                <w:sz w:val="24"/>
                <w:szCs w:val="24"/>
              </w:rPr>
            </w:pPr>
            <w:r w:rsidRPr="00832350">
              <w:rPr>
                <w:rFonts w:ascii="Times" w:eastAsia="Times New Roman" w:hAnsi="Times" w:cs="B Zar"/>
                <w:b/>
                <w:sz w:val="24"/>
                <w:szCs w:val="24"/>
                <w:rtl/>
              </w:rPr>
              <w:t>1</w:t>
            </w:r>
            <w:r w:rsidRPr="00832350">
              <w:rPr>
                <w:rFonts w:ascii="Times" w:eastAsia="Times New Roman" w:hAnsi="Times" w:cs="B Zar" w:hint="cs"/>
                <w:b/>
                <w:sz w:val="24"/>
                <w:szCs w:val="24"/>
                <w:rtl/>
              </w:rPr>
              <w:t xml:space="preserve"> </w:t>
            </w:r>
            <w:r w:rsidRPr="00832350">
              <w:rPr>
                <w:rFonts w:ascii="Times" w:eastAsia="Times New Roman" w:hAnsi="Times" w:cs="B Zar"/>
                <w:b/>
                <w:sz w:val="24"/>
                <w:szCs w:val="24"/>
                <w:rtl/>
              </w:rPr>
              <w:t>.</w:t>
            </w:r>
          </w:p>
        </w:tc>
        <w:tc>
          <w:tcPr>
            <w:tcW w:w="2151" w:type="dxa"/>
          </w:tcPr>
          <w:p w14:paraId="4F4B6888" w14:textId="77777777" w:rsidR="00832350" w:rsidRPr="00832350" w:rsidRDefault="00832350" w:rsidP="00832350">
            <w:pPr>
              <w:spacing w:after="0" w:line="216" w:lineRule="auto"/>
              <w:ind w:right="227"/>
              <w:jc w:val="lowKashida"/>
              <w:rPr>
                <w:rFonts w:ascii="Times" w:eastAsia="Times New Roman" w:hAnsi="Times" w:cs="B Zar"/>
                <w:b/>
                <w:sz w:val="24"/>
                <w:szCs w:val="24"/>
              </w:rPr>
            </w:pPr>
            <w:r w:rsidRPr="00832350">
              <w:rPr>
                <w:rFonts w:ascii="Times" w:eastAsia="Times New Roman" w:hAnsi="Times" w:cs="B Zar"/>
                <w:b/>
                <w:sz w:val="24"/>
                <w:szCs w:val="24"/>
                <w:rtl/>
              </w:rPr>
              <w:t>انتقـال‌ بلاعوض‌ امـوال‌ منقـول‌ وزارتخانه‌ها و مؤسسات‌ دولتي‌ به‌ شركتهايي‌ كه‌ 100% سهام‌ آنها متعلق‌ به‌ دولت‌ است‌ با ارزش‌ بيش</w:t>
            </w:r>
            <w:r w:rsidRPr="00832350">
              <w:rPr>
                <w:rFonts w:ascii="Times New Roman" w:eastAsia="Times New Roman" w:hAnsi="Times New Roman" w:cs="Times New Roman" w:hint="cs"/>
                <w:b/>
                <w:sz w:val="24"/>
                <w:szCs w:val="24"/>
                <w:rtl/>
              </w:rPr>
              <w:t> </w:t>
            </w:r>
            <w:r w:rsidRPr="00832350">
              <w:rPr>
                <w:rFonts w:ascii="Times" w:eastAsia="Times New Roman" w:hAnsi="Times" w:cs="B Zar"/>
                <w:b/>
                <w:sz w:val="24"/>
                <w:szCs w:val="24"/>
                <w:rtl/>
              </w:rPr>
              <w:t>از يك‌ ميليون‌ريال‌.</w:t>
            </w:r>
          </w:p>
        </w:tc>
        <w:tc>
          <w:tcPr>
            <w:tcW w:w="2150" w:type="dxa"/>
          </w:tcPr>
          <w:p w14:paraId="1AF5F90F" w14:textId="77777777" w:rsidR="00832350" w:rsidRPr="00832350" w:rsidRDefault="00832350" w:rsidP="00832350">
            <w:pPr>
              <w:spacing w:after="0" w:line="216" w:lineRule="auto"/>
              <w:ind w:right="113"/>
              <w:jc w:val="lowKashida"/>
              <w:rPr>
                <w:rFonts w:ascii="Times" w:eastAsia="Times New Roman" w:hAnsi="Times" w:cs="B Zar"/>
                <w:b/>
                <w:sz w:val="24"/>
                <w:szCs w:val="24"/>
              </w:rPr>
            </w:pPr>
            <w:r w:rsidRPr="00832350">
              <w:rPr>
                <w:rFonts w:ascii="Times" w:eastAsia="Times New Roman" w:hAnsi="Times" w:cs="B Zar"/>
                <w:b/>
                <w:sz w:val="24"/>
                <w:szCs w:val="24"/>
                <w:rtl/>
              </w:rPr>
              <w:t>قانـون‌ محاسبـات‌ عمومـي‌</w:t>
            </w:r>
          </w:p>
        </w:tc>
        <w:tc>
          <w:tcPr>
            <w:tcW w:w="1132" w:type="dxa"/>
          </w:tcPr>
          <w:p w14:paraId="69606B25" w14:textId="77777777" w:rsidR="00832350" w:rsidRPr="00832350" w:rsidRDefault="00832350" w:rsidP="00832350">
            <w:pPr>
              <w:spacing w:after="0" w:line="216" w:lineRule="auto"/>
              <w:jc w:val="center"/>
              <w:rPr>
                <w:rFonts w:ascii="Times" w:eastAsia="Times New Roman" w:hAnsi="Times" w:cs="B Zar"/>
                <w:b/>
                <w:sz w:val="24"/>
                <w:szCs w:val="24"/>
              </w:rPr>
            </w:pPr>
            <w:r w:rsidRPr="00832350">
              <w:rPr>
                <w:rFonts w:ascii="Times" w:eastAsia="Times New Roman" w:hAnsi="Times" w:cs="B Zar"/>
                <w:b/>
                <w:sz w:val="24"/>
                <w:szCs w:val="24"/>
                <w:rtl/>
              </w:rPr>
              <w:t>108</w:t>
            </w:r>
          </w:p>
        </w:tc>
        <w:tc>
          <w:tcPr>
            <w:tcW w:w="2402" w:type="dxa"/>
          </w:tcPr>
          <w:p w14:paraId="32FB5B36" w14:textId="77777777" w:rsidR="00832350" w:rsidRPr="00832350" w:rsidRDefault="00832350" w:rsidP="00832350">
            <w:pPr>
              <w:spacing w:after="0" w:line="216" w:lineRule="auto"/>
              <w:ind w:right="227"/>
              <w:jc w:val="center"/>
              <w:rPr>
                <w:rFonts w:ascii="Times" w:eastAsia="Times New Roman" w:hAnsi="Times" w:cs="B Zar"/>
                <w:b/>
                <w:sz w:val="24"/>
                <w:szCs w:val="24"/>
              </w:rPr>
            </w:pPr>
            <w:r w:rsidRPr="00832350">
              <w:rPr>
                <w:rFonts w:ascii="Times" w:eastAsia="Times New Roman" w:hAnsi="Times" w:cs="B Zar"/>
                <w:b/>
                <w:sz w:val="24"/>
                <w:szCs w:val="24"/>
                <w:rtl/>
              </w:rPr>
              <w:t>حساب‌ افزايش‌ سرمايه‌ دولت‌ در بخش‌ حقوق‌ صاحبان‌ سهام‌</w:t>
            </w:r>
          </w:p>
        </w:tc>
        <w:tc>
          <w:tcPr>
            <w:tcW w:w="1900" w:type="dxa"/>
          </w:tcPr>
          <w:p w14:paraId="6FE6E840" w14:textId="77777777" w:rsidR="00832350" w:rsidRPr="00832350" w:rsidRDefault="00832350" w:rsidP="00832350">
            <w:pPr>
              <w:spacing w:after="0" w:line="216" w:lineRule="auto"/>
              <w:jc w:val="center"/>
              <w:rPr>
                <w:rFonts w:ascii="Times" w:eastAsia="Times New Roman" w:hAnsi="Times" w:cs="B Zar"/>
                <w:b/>
                <w:sz w:val="24"/>
                <w:szCs w:val="24"/>
              </w:rPr>
            </w:pPr>
            <w:r w:rsidRPr="00832350">
              <w:rPr>
                <w:rFonts w:ascii="Times" w:eastAsia="Times New Roman" w:hAnsi="Times" w:cs="B Zar"/>
                <w:b/>
                <w:sz w:val="24"/>
                <w:szCs w:val="24"/>
                <w:rtl/>
              </w:rPr>
              <w:t>ارزيابي‌ كارشناس‌ منتخب‌</w:t>
            </w:r>
          </w:p>
        </w:tc>
      </w:tr>
      <w:tr w:rsidR="00832350" w:rsidRPr="00832350" w14:paraId="4840959D" w14:textId="77777777" w:rsidTr="00D91533">
        <w:trPr>
          <w:jc w:val="center"/>
        </w:trPr>
        <w:tc>
          <w:tcPr>
            <w:tcW w:w="0" w:type="auto"/>
          </w:tcPr>
          <w:p w14:paraId="3AFDAF21" w14:textId="77777777" w:rsidR="00832350" w:rsidRPr="00832350" w:rsidRDefault="00832350" w:rsidP="00832350">
            <w:pPr>
              <w:spacing w:after="0" w:line="216" w:lineRule="auto"/>
              <w:jc w:val="center"/>
              <w:rPr>
                <w:rFonts w:ascii="Times" w:eastAsia="Times New Roman" w:hAnsi="Times" w:cs="B Zar"/>
                <w:b/>
                <w:sz w:val="24"/>
                <w:szCs w:val="24"/>
              </w:rPr>
            </w:pPr>
            <w:r w:rsidRPr="00832350">
              <w:rPr>
                <w:rFonts w:ascii="Times" w:eastAsia="Times New Roman" w:hAnsi="Times" w:cs="B Zar"/>
                <w:b/>
                <w:sz w:val="24"/>
                <w:szCs w:val="24"/>
                <w:rtl/>
              </w:rPr>
              <w:t>2</w:t>
            </w:r>
            <w:r w:rsidRPr="00832350">
              <w:rPr>
                <w:rFonts w:ascii="Times" w:eastAsia="Times New Roman" w:hAnsi="Times" w:cs="B Zar" w:hint="cs"/>
                <w:b/>
                <w:sz w:val="24"/>
                <w:szCs w:val="24"/>
                <w:rtl/>
              </w:rPr>
              <w:t xml:space="preserve"> </w:t>
            </w:r>
            <w:r w:rsidRPr="00832350">
              <w:rPr>
                <w:rFonts w:ascii="Times" w:eastAsia="Times New Roman" w:hAnsi="Times" w:cs="B Zar"/>
                <w:b/>
                <w:sz w:val="24"/>
                <w:szCs w:val="24"/>
                <w:rtl/>
              </w:rPr>
              <w:t>.</w:t>
            </w:r>
          </w:p>
        </w:tc>
        <w:tc>
          <w:tcPr>
            <w:tcW w:w="2151" w:type="dxa"/>
          </w:tcPr>
          <w:p w14:paraId="31345443" w14:textId="77777777" w:rsidR="00832350" w:rsidRPr="00832350" w:rsidRDefault="00832350" w:rsidP="00832350">
            <w:pPr>
              <w:spacing w:after="0" w:line="216" w:lineRule="auto"/>
              <w:ind w:right="227"/>
              <w:jc w:val="lowKashida"/>
              <w:rPr>
                <w:rFonts w:ascii="Times" w:eastAsia="Times New Roman" w:hAnsi="Times" w:cs="B Zar"/>
                <w:b/>
                <w:sz w:val="24"/>
                <w:szCs w:val="24"/>
              </w:rPr>
            </w:pPr>
            <w:r w:rsidRPr="00832350">
              <w:rPr>
                <w:rFonts w:ascii="Times" w:eastAsia="Times New Roman" w:hAnsi="Times" w:cs="B Zar"/>
                <w:b/>
                <w:sz w:val="24"/>
                <w:szCs w:val="24"/>
                <w:rtl/>
              </w:rPr>
              <w:t>انتقال‌ بلاعوض‌ اموال‌ غيرمنقول‌ وزارتخانه‌ها و مؤسسات‌ دولتي‌ به‌ شركتهايي‌ كه‌ 100% سهام‌ آنها متعلق‌ به‌ دولت‌ است‌.</w:t>
            </w:r>
          </w:p>
        </w:tc>
        <w:tc>
          <w:tcPr>
            <w:tcW w:w="2150" w:type="dxa"/>
          </w:tcPr>
          <w:p w14:paraId="3F916EEC" w14:textId="77777777" w:rsidR="00832350" w:rsidRPr="00832350" w:rsidRDefault="00832350" w:rsidP="00832350">
            <w:pPr>
              <w:spacing w:after="0" w:line="216" w:lineRule="auto"/>
              <w:ind w:right="113"/>
              <w:jc w:val="lowKashida"/>
              <w:rPr>
                <w:rFonts w:ascii="Times" w:eastAsia="Times New Roman" w:hAnsi="Times" w:cs="B Zar"/>
                <w:b/>
                <w:sz w:val="24"/>
                <w:szCs w:val="24"/>
              </w:rPr>
            </w:pPr>
            <w:r w:rsidRPr="00832350">
              <w:rPr>
                <w:rFonts w:ascii="Times" w:eastAsia="Times New Roman" w:hAnsi="Times" w:cs="B Zar"/>
                <w:b/>
                <w:sz w:val="24"/>
                <w:szCs w:val="24"/>
                <w:rtl/>
              </w:rPr>
              <w:t>قانـون‌ محاسبـات‌ عمومـي‌</w:t>
            </w:r>
          </w:p>
        </w:tc>
        <w:tc>
          <w:tcPr>
            <w:tcW w:w="1132" w:type="dxa"/>
          </w:tcPr>
          <w:p w14:paraId="495932BE" w14:textId="77777777" w:rsidR="00832350" w:rsidRPr="00832350" w:rsidRDefault="00832350" w:rsidP="00832350">
            <w:pPr>
              <w:spacing w:after="0" w:line="216" w:lineRule="auto"/>
              <w:jc w:val="center"/>
              <w:rPr>
                <w:rFonts w:ascii="Times" w:eastAsia="Times New Roman" w:hAnsi="Times" w:cs="B Zar"/>
                <w:b/>
                <w:sz w:val="24"/>
                <w:szCs w:val="24"/>
              </w:rPr>
            </w:pPr>
            <w:r w:rsidRPr="00832350">
              <w:rPr>
                <w:rFonts w:ascii="Times" w:eastAsia="Times New Roman" w:hAnsi="Times" w:cs="B Zar"/>
                <w:b/>
                <w:sz w:val="24"/>
                <w:szCs w:val="24"/>
                <w:rtl/>
              </w:rPr>
              <w:t>117</w:t>
            </w:r>
          </w:p>
        </w:tc>
        <w:tc>
          <w:tcPr>
            <w:tcW w:w="2402" w:type="dxa"/>
          </w:tcPr>
          <w:p w14:paraId="7DFC8926" w14:textId="77777777" w:rsidR="00832350" w:rsidRPr="00832350" w:rsidRDefault="00832350" w:rsidP="00832350">
            <w:pPr>
              <w:spacing w:after="0" w:line="216" w:lineRule="auto"/>
              <w:ind w:right="227"/>
              <w:jc w:val="center"/>
              <w:rPr>
                <w:rFonts w:ascii="Times" w:eastAsia="Times New Roman" w:hAnsi="Times" w:cs="B Zar"/>
                <w:b/>
                <w:sz w:val="24"/>
                <w:szCs w:val="24"/>
              </w:rPr>
            </w:pPr>
            <w:r w:rsidRPr="00832350">
              <w:rPr>
                <w:rFonts w:ascii="Times" w:eastAsia="Times New Roman" w:hAnsi="Times" w:cs="B Zar"/>
                <w:b/>
                <w:sz w:val="24"/>
                <w:szCs w:val="24"/>
                <w:rtl/>
              </w:rPr>
              <w:t>حساب‌ افزايش‌ سرمايه‌ دولت‌ در بخش‌ حقوق‌ صاحبان‌ سهام‌</w:t>
            </w:r>
          </w:p>
        </w:tc>
        <w:tc>
          <w:tcPr>
            <w:tcW w:w="1900" w:type="dxa"/>
          </w:tcPr>
          <w:p w14:paraId="5C2666BF" w14:textId="77777777" w:rsidR="00832350" w:rsidRPr="00832350" w:rsidRDefault="00832350" w:rsidP="00832350">
            <w:pPr>
              <w:spacing w:after="0" w:line="216" w:lineRule="auto"/>
              <w:jc w:val="center"/>
              <w:rPr>
                <w:rFonts w:ascii="Times" w:eastAsia="Times New Roman" w:hAnsi="Times" w:cs="B Zar"/>
                <w:b/>
                <w:sz w:val="24"/>
                <w:szCs w:val="24"/>
                <w:rtl/>
              </w:rPr>
            </w:pPr>
            <w:r w:rsidRPr="00832350">
              <w:rPr>
                <w:rFonts w:ascii="Times" w:eastAsia="Times New Roman" w:hAnsi="Times" w:cs="B Zar"/>
                <w:b/>
                <w:sz w:val="24"/>
                <w:szCs w:val="24"/>
                <w:rtl/>
              </w:rPr>
              <w:t>ارزيـابـي‌ كارشنـاس‌ منتخـب‌ (يا ارزش‌ دفتري‌)</w:t>
            </w:r>
          </w:p>
        </w:tc>
      </w:tr>
      <w:tr w:rsidR="00832350" w:rsidRPr="00832350" w14:paraId="70BDA783" w14:textId="77777777" w:rsidTr="00D91533">
        <w:trPr>
          <w:jc w:val="center"/>
        </w:trPr>
        <w:tc>
          <w:tcPr>
            <w:tcW w:w="0" w:type="auto"/>
          </w:tcPr>
          <w:p w14:paraId="70B874E9" w14:textId="77777777" w:rsidR="00832350" w:rsidRPr="00832350" w:rsidRDefault="00832350" w:rsidP="00832350">
            <w:pPr>
              <w:spacing w:after="0" w:line="216" w:lineRule="auto"/>
              <w:jc w:val="center"/>
              <w:rPr>
                <w:rFonts w:ascii="Times" w:eastAsia="Times New Roman" w:hAnsi="Times" w:cs="B Zar"/>
                <w:b/>
                <w:sz w:val="24"/>
                <w:szCs w:val="24"/>
              </w:rPr>
            </w:pPr>
            <w:r w:rsidRPr="00832350">
              <w:rPr>
                <w:rFonts w:ascii="Times" w:eastAsia="Times New Roman" w:hAnsi="Times" w:cs="B Zar"/>
                <w:b/>
                <w:sz w:val="24"/>
                <w:szCs w:val="24"/>
                <w:rtl/>
              </w:rPr>
              <w:t>3</w:t>
            </w:r>
            <w:r w:rsidRPr="00832350">
              <w:rPr>
                <w:rFonts w:ascii="Times" w:eastAsia="Times New Roman" w:hAnsi="Times" w:cs="B Zar" w:hint="cs"/>
                <w:b/>
                <w:sz w:val="24"/>
                <w:szCs w:val="24"/>
                <w:rtl/>
              </w:rPr>
              <w:t xml:space="preserve"> </w:t>
            </w:r>
            <w:r w:rsidRPr="00832350">
              <w:rPr>
                <w:rFonts w:ascii="Times" w:eastAsia="Times New Roman" w:hAnsi="Times" w:cs="B Zar"/>
                <w:b/>
                <w:sz w:val="24"/>
                <w:szCs w:val="24"/>
                <w:rtl/>
              </w:rPr>
              <w:t>.</w:t>
            </w:r>
          </w:p>
        </w:tc>
        <w:tc>
          <w:tcPr>
            <w:tcW w:w="2151" w:type="dxa"/>
          </w:tcPr>
          <w:p w14:paraId="6F69F66B" w14:textId="77777777" w:rsidR="00832350" w:rsidRPr="00832350" w:rsidRDefault="00832350" w:rsidP="00832350">
            <w:pPr>
              <w:spacing w:after="0" w:line="216" w:lineRule="auto"/>
              <w:ind w:right="227"/>
              <w:jc w:val="lowKashida"/>
              <w:rPr>
                <w:rFonts w:ascii="Times" w:eastAsia="Times New Roman" w:hAnsi="Times" w:cs="B Zar"/>
                <w:b/>
                <w:sz w:val="24"/>
                <w:szCs w:val="24"/>
              </w:rPr>
            </w:pPr>
            <w:r w:rsidRPr="00832350">
              <w:rPr>
                <w:rFonts w:ascii="Times" w:eastAsia="Times New Roman" w:hAnsi="Times" w:cs="B Zar"/>
                <w:b/>
                <w:sz w:val="24"/>
                <w:szCs w:val="24"/>
                <w:rtl/>
              </w:rPr>
              <w:t>كمكهاي‌ دريافتي‌ بابت‌ وجوه‌ طرحهاي‌ عمراني‌ در مورد طرحهاي‌ انتفاعي‌.</w:t>
            </w:r>
          </w:p>
        </w:tc>
        <w:tc>
          <w:tcPr>
            <w:tcW w:w="2150" w:type="dxa"/>
          </w:tcPr>
          <w:p w14:paraId="4F1F56BD" w14:textId="77777777" w:rsidR="00832350" w:rsidRPr="00832350" w:rsidRDefault="00832350" w:rsidP="00832350">
            <w:pPr>
              <w:spacing w:after="0" w:line="216" w:lineRule="auto"/>
              <w:ind w:right="113"/>
              <w:jc w:val="lowKashida"/>
              <w:rPr>
                <w:rFonts w:ascii="Times" w:eastAsia="Times New Roman" w:hAnsi="Times" w:cs="B Zar"/>
                <w:b/>
                <w:sz w:val="24"/>
                <w:szCs w:val="24"/>
              </w:rPr>
            </w:pPr>
            <w:r w:rsidRPr="00832350">
              <w:rPr>
                <w:rFonts w:ascii="Times" w:eastAsia="Times New Roman" w:hAnsi="Times" w:cs="B Zar"/>
                <w:b/>
                <w:sz w:val="24"/>
                <w:szCs w:val="24"/>
                <w:rtl/>
              </w:rPr>
              <w:t>قانـون‌ محاسبـات‌ عمومـي</w:t>
            </w:r>
            <w:r w:rsidRPr="00832350">
              <w:rPr>
                <w:rFonts w:ascii="Times" w:eastAsia="Times New Roman" w:hAnsi="Times" w:cs="B Zar" w:hint="cs"/>
                <w:b/>
                <w:sz w:val="24"/>
                <w:szCs w:val="24"/>
                <w:rtl/>
              </w:rPr>
              <w:br/>
            </w:r>
            <w:r w:rsidRPr="00832350">
              <w:rPr>
                <w:rFonts w:ascii="Times" w:eastAsia="Times New Roman" w:hAnsi="Times" w:cs="B Zar"/>
                <w:b/>
                <w:sz w:val="24"/>
                <w:szCs w:val="24"/>
                <w:rtl/>
              </w:rPr>
              <w:t>‌قانـون‌ برنامـه‌ و بودجـه‌</w:t>
            </w:r>
          </w:p>
        </w:tc>
        <w:tc>
          <w:tcPr>
            <w:tcW w:w="1132" w:type="dxa"/>
          </w:tcPr>
          <w:p w14:paraId="004F71D9" w14:textId="77777777" w:rsidR="00832350" w:rsidRPr="00832350" w:rsidRDefault="00832350" w:rsidP="00832350">
            <w:pPr>
              <w:spacing w:after="0" w:line="216" w:lineRule="auto"/>
              <w:jc w:val="center"/>
              <w:rPr>
                <w:rFonts w:ascii="Times" w:eastAsia="Times New Roman" w:hAnsi="Times" w:cs="B Zar"/>
                <w:b/>
                <w:sz w:val="24"/>
                <w:szCs w:val="24"/>
                <w:rtl/>
              </w:rPr>
            </w:pPr>
            <w:r w:rsidRPr="00832350">
              <w:rPr>
                <w:rFonts w:ascii="Times" w:eastAsia="Times New Roman" w:hAnsi="Times" w:cs="B Zar"/>
                <w:b/>
                <w:sz w:val="24"/>
                <w:szCs w:val="24"/>
                <w:rtl/>
              </w:rPr>
              <w:t>113</w:t>
            </w:r>
          </w:p>
          <w:p w14:paraId="02CF3581" w14:textId="77777777" w:rsidR="00832350" w:rsidRPr="00832350" w:rsidRDefault="00832350" w:rsidP="00832350">
            <w:pPr>
              <w:spacing w:after="0" w:line="216" w:lineRule="auto"/>
              <w:jc w:val="center"/>
              <w:rPr>
                <w:rFonts w:ascii="Times" w:eastAsia="Times New Roman" w:hAnsi="Times" w:cs="B Zar"/>
                <w:b/>
                <w:sz w:val="24"/>
                <w:szCs w:val="24"/>
              </w:rPr>
            </w:pPr>
            <w:r w:rsidRPr="00832350">
              <w:rPr>
                <w:rFonts w:ascii="Times" w:eastAsia="Times New Roman" w:hAnsi="Times" w:cs="B Zar"/>
                <w:b/>
                <w:sz w:val="24"/>
                <w:szCs w:val="24"/>
                <w:rtl/>
              </w:rPr>
              <w:t>33</w:t>
            </w:r>
          </w:p>
        </w:tc>
        <w:tc>
          <w:tcPr>
            <w:tcW w:w="2402" w:type="dxa"/>
          </w:tcPr>
          <w:p w14:paraId="624434A9" w14:textId="77777777" w:rsidR="00832350" w:rsidRPr="00832350" w:rsidRDefault="00832350" w:rsidP="00832350">
            <w:pPr>
              <w:spacing w:after="0" w:line="216" w:lineRule="auto"/>
              <w:ind w:right="227"/>
              <w:jc w:val="center"/>
              <w:rPr>
                <w:rFonts w:ascii="Times" w:eastAsia="Times New Roman" w:hAnsi="Times" w:cs="B Zar"/>
                <w:b/>
                <w:sz w:val="24"/>
                <w:szCs w:val="24"/>
              </w:rPr>
            </w:pPr>
            <w:r w:rsidRPr="00832350">
              <w:rPr>
                <w:rFonts w:ascii="Times" w:eastAsia="Times New Roman" w:hAnsi="Times" w:cs="B Zar"/>
                <w:b/>
                <w:sz w:val="24"/>
                <w:szCs w:val="24"/>
                <w:rtl/>
              </w:rPr>
              <w:t>حساب‌ افزايش‌ سرمايه‌ دولت‌ در بخش‌ حقوق‌ صاحبان‌ سهام‌</w:t>
            </w:r>
          </w:p>
        </w:tc>
        <w:tc>
          <w:tcPr>
            <w:tcW w:w="1900" w:type="dxa"/>
          </w:tcPr>
          <w:p w14:paraId="6DA51258" w14:textId="77777777" w:rsidR="00832350" w:rsidRPr="00832350" w:rsidRDefault="00832350" w:rsidP="00832350">
            <w:pPr>
              <w:spacing w:after="0" w:line="216" w:lineRule="auto"/>
              <w:jc w:val="center"/>
              <w:rPr>
                <w:rFonts w:ascii="Times" w:eastAsia="Times New Roman" w:hAnsi="Times" w:cs="B Zar"/>
                <w:b/>
                <w:sz w:val="24"/>
                <w:szCs w:val="24"/>
              </w:rPr>
            </w:pPr>
            <w:r w:rsidRPr="00832350">
              <w:rPr>
                <w:rFonts w:ascii="Times" w:eastAsia="Times New Roman" w:hAnsi="Times" w:cs="B Zar"/>
                <w:b/>
                <w:sz w:val="24"/>
                <w:szCs w:val="24"/>
                <w:rtl/>
              </w:rPr>
              <w:t>ارزش‌ كارشناسي‌ يا هزينه‌ انباشته‌ حسابهاي‌ مستقل‌ طرحهاي‌ عمراني‌</w:t>
            </w:r>
          </w:p>
        </w:tc>
      </w:tr>
      <w:tr w:rsidR="00832350" w:rsidRPr="00832350" w14:paraId="7926829E" w14:textId="77777777" w:rsidTr="00D91533">
        <w:trPr>
          <w:jc w:val="center"/>
        </w:trPr>
        <w:tc>
          <w:tcPr>
            <w:tcW w:w="0" w:type="auto"/>
          </w:tcPr>
          <w:p w14:paraId="36D03C02" w14:textId="77777777" w:rsidR="00832350" w:rsidRPr="00832350" w:rsidRDefault="00832350" w:rsidP="00832350">
            <w:pPr>
              <w:spacing w:after="0" w:line="216" w:lineRule="auto"/>
              <w:jc w:val="center"/>
              <w:rPr>
                <w:rFonts w:ascii="Times" w:eastAsia="Times New Roman" w:hAnsi="Times" w:cs="B Zar"/>
                <w:b/>
                <w:sz w:val="24"/>
                <w:szCs w:val="24"/>
              </w:rPr>
            </w:pPr>
            <w:r w:rsidRPr="00832350">
              <w:rPr>
                <w:rFonts w:ascii="Times" w:eastAsia="Times New Roman" w:hAnsi="Times" w:cs="B Zar"/>
                <w:b/>
                <w:sz w:val="24"/>
                <w:szCs w:val="24"/>
                <w:rtl/>
              </w:rPr>
              <w:t>4</w:t>
            </w:r>
            <w:r w:rsidRPr="00832350">
              <w:rPr>
                <w:rFonts w:ascii="Times" w:eastAsia="Times New Roman" w:hAnsi="Times" w:cs="B Zar" w:hint="cs"/>
                <w:b/>
                <w:sz w:val="24"/>
                <w:szCs w:val="24"/>
                <w:rtl/>
              </w:rPr>
              <w:t xml:space="preserve"> </w:t>
            </w:r>
            <w:r w:rsidRPr="00832350">
              <w:rPr>
                <w:rFonts w:ascii="Times" w:eastAsia="Times New Roman" w:hAnsi="Times" w:cs="B Zar"/>
                <w:b/>
                <w:sz w:val="24"/>
                <w:szCs w:val="24"/>
                <w:rtl/>
              </w:rPr>
              <w:t>.</w:t>
            </w:r>
          </w:p>
        </w:tc>
        <w:tc>
          <w:tcPr>
            <w:tcW w:w="2151" w:type="dxa"/>
          </w:tcPr>
          <w:p w14:paraId="6D9AF676" w14:textId="77777777" w:rsidR="00832350" w:rsidRPr="00832350" w:rsidRDefault="00832350" w:rsidP="00832350">
            <w:pPr>
              <w:spacing w:after="0" w:line="216" w:lineRule="auto"/>
              <w:ind w:right="227"/>
              <w:jc w:val="lowKashida"/>
              <w:rPr>
                <w:rFonts w:ascii="Times" w:eastAsia="Times New Roman" w:hAnsi="Times" w:cs="B Zar"/>
                <w:b/>
                <w:sz w:val="24"/>
                <w:szCs w:val="24"/>
              </w:rPr>
            </w:pPr>
            <w:r w:rsidRPr="00832350">
              <w:rPr>
                <w:rFonts w:ascii="Times" w:eastAsia="Times New Roman" w:hAnsi="Times" w:cs="B Zar"/>
                <w:b/>
                <w:sz w:val="24"/>
                <w:szCs w:val="24"/>
                <w:rtl/>
              </w:rPr>
              <w:t>زمينهاي‌ بلاعوض‌ انتقالي‌ به‌/توسط‌ سازمان‌ زمين‌ شهري‌</w:t>
            </w:r>
          </w:p>
        </w:tc>
        <w:tc>
          <w:tcPr>
            <w:tcW w:w="2150" w:type="dxa"/>
          </w:tcPr>
          <w:p w14:paraId="6CEDEF9F" w14:textId="77777777" w:rsidR="00832350" w:rsidRPr="00832350" w:rsidRDefault="00832350" w:rsidP="00832350">
            <w:pPr>
              <w:spacing w:after="0" w:line="216" w:lineRule="auto"/>
              <w:jc w:val="lowKashida"/>
              <w:rPr>
                <w:rFonts w:ascii="Times" w:eastAsia="Times New Roman" w:hAnsi="Times" w:cs="B Zar"/>
                <w:b/>
                <w:sz w:val="24"/>
                <w:szCs w:val="24"/>
              </w:rPr>
            </w:pPr>
            <w:r w:rsidRPr="00832350">
              <w:rPr>
                <w:rFonts w:ascii="Times" w:eastAsia="Times New Roman" w:hAnsi="Times" w:cs="B Zar"/>
                <w:b/>
                <w:sz w:val="24"/>
                <w:szCs w:val="24"/>
                <w:rtl/>
              </w:rPr>
              <w:t>قانون‌ سازمان‌ زمين‌ شهري‌</w:t>
            </w:r>
          </w:p>
        </w:tc>
        <w:tc>
          <w:tcPr>
            <w:tcW w:w="1132" w:type="dxa"/>
          </w:tcPr>
          <w:p w14:paraId="7F0E902F" w14:textId="77777777" w:rsidR="00832350" w:rsidRPr="00832350" w:rsidRDefault="00832350" w:rsidP="00832350">
            <w:pPr>
              <w:spacing w:after="0" w:line="216" w:lineRule="auto"/>
              <w:jc w:val="center"/>
              <w:rPr>
                <w:rFonts w:ascii="Times" w:eastAsia="Times New Roman" w:hAnsi="Times" w:cs="B Zar"/>
                <w:b/>
                <w:sz w:val="24"/>
                <w:szCs w:val="24"/>
              </w:rPr>
            </w:pPr>
          </w:p>
        </w:tc>
        <w:tc>
          <w:tcPr>
            <w:tcW w:w="2402" w:type="dxa"/>
          </w:tcPr>
          <w:p w14:paraId="6CBE4ACA" w14:textId="77777777" w:rsidR="00832350" w:rsidRPr="00832350" w:rsidRDefault="00832350" w:rsidP="00832350">
            <w:pPr>
              <w:spacing w:after="0" w:line="216" w:lineRule="auto"/>
              <w:ind w:right="227"/>
              <w:jc w:val="center"/>
              <w:rPr>
                <w:rFonts w:ascii="Times" w:eastAsia="Times New Roman" w:hAnsi="Times" w:cs="B Zar"/>
                <w:b/>
                <w:sz w:val="24"/>
                <w:szCs w:val="24"/>
              </w:rPr>
            </w:pPr>
            <w:r w:rsidRPr="00832350">
              <w:rPr>
                <w:rFonts w:ascii="Times" w:eastAsia="Times New Roman" w:hAnsi="Times" w:cs="B Zar"/>
                <w:b/>
                <w:sz w:val="24"/>
                <w:szCs w:val="24"/>
                <w:rtl/>
              </w:rPr>
              <w:t>حساب‌ سرمايه‌ اهدايي‌ در بخش‌ حقوق‌ صاحبان‌ سهام‌</w:t>
            </w:r>
          </w:p>
        </w:tc>
        <w:tc>
          <w:tcPr>
            <w:tcW w:w="1900" w:type="dxa"/>
          </w:tcPr>
          <w:p w14:paraId="5B4820FD" w14:textId="77777777" w:rsidR="00832350" w:rsidRPr="00832350" w:rsidRDefault="00832350" w:rsidP="00832350">
            <w:pPr>
              <w:spacing w:after="0" w:line="216" w:lineRule="auto"/>
              <w:jc w:val="center"/>
              <w:rPr>
                <w:rFonts w:ascii="Times" w:eastAsia="Times New Roman" w:hAnsi="Times" w:cs="B Zar"/>
                <w:b/>
                <w:sz w:val="24"/>
                <w:szCs w:val="24"/>
              </w:rPr>
            </w:pPr>
            <w:r w:rsidRPr="00832350">
              <w:rPr>
                <w:rFonts w:ascii="Times" w:eastAsia="Times New Roman" w:hAnsi="Times" w:cs="B Zar"/>
                <w:b/>
                <w:sz w:val="24"/>
                <w:szCs w:val="24"/>
                <w:rtl/>
              </w:rPr>
              <w:t>ارزش‌ منصفانه‌</w:t>
            </w:r>
          </w:p>
        </w:tc>
      </w:tr>
      <w:tr w:rsidR="00832350" w:rsidRPr="00832350" w14:paraId="277E0EB2" w14:textId="77777777" w:rsidTr="00D91533">
        <w:trPr>
          <w:jc w:val="center"/>
        </w:trPr>
        <w:tc>
          <w:tcPr>
            <w:tcW w:w="0" w:type="auto"/>
          </w:tcPr>
          <w:p w14:paraId="556DD923" w14:textId="77777777" w:rsidR="00832350" w:rsidRPr="00832350" w:rsidRDefault="00832350" w:rsidP="00832350">
            <w:pPr>
              <w:spacing w:after="0" w:line="216" w:lineRule="auto"/>
              <w:jc w:val="center"/>
              <w:rPr>
                <w:rFonts w:ascii="Times" w:eastAsia="Times New Roman" w:hAnsi="Times" w:cs="B Zar"/>
                <w:b/>
                <w:sz w:val="24"/>
                <w:szCs w:val="24"/>
              </w:rPr>
            </w:pPr>
            <w:r w:rsidRPr="00832350">
              <w:rPr>
                <w:rFonts w:ascii="Times" w:eastAsia="Times New Roman" w:hAnsi="Times" w:cs="B Zar"/>
                <w:b/>
                <w:sz w:val="24"/>
                <w:szCs w:val="24"/>
                <w:rtl/>
              </w:rPr>
              <w:t>5</w:t>
            </w:r>
            <w:r w:rsidRPr="00832350">
              <w:rPr>
                <w:rFonts w:ascii="Times" w:eastAsia="Times New Roman" w:hAnsi="Times" w:cs="B Zar" w:hint="cs"/>
                <w:b/>
                <w:sz w:val="24"/>
                <w:szCs w:val="24"/>
                <w:rtl/>
              </w:rPr>
              <w:t xml:space="preserve"> </w:t>
            </w:r>
            <w:r w:rsidRPr="00832350">
              <w:rPr>
                <w:rFonts w:ascii="Times" w:eastAsia="Times New Roman" w:hAnsi="Times" w:cs="B Zar"/>
                <w:b/>
                <w:sz w:val="24"/>
                <w:szCs w:val="24"/>
                <w:rtl/>
              </w:rPr>
              <w:t>.</w:t>
            </w:r>
          </w:p>
        </w:tc>
        <w:tc>
          <w:tcPr>
            <w:tcW w:w="2151" w:type="dxa"/>
          </w:tcPr>
          <w:p w14:paraId="723009B9" w14:textId="77777777" w:rsidR="00832350" w:rsidRPr="00832350" w:rsidRDefault="00832350" w:rsidP="00832350">
            <w:pPr>
              <w:spacing w:after="0" w:line="216" w:lineRule="auto"/>
              <w:ind w:right="227"/>
              <w:jc w:val="lowKashida"/>
              <w:rPr>
                <w:rFonts w:ascii="Times" w:eastAsia="Times New Roman" w:hAnsi="Times" w:cs="B Zar"/>
                <w:b/>
                <w:sz w:val="24"/>
                <w:szCs w:val="24"/>
              </w:rPr>
            </w:pPr>
            <w:r w:rsidRPr="00832350">
              <w:rPr>
                <w:rFonts w:ascii="Times" w:eastAsia="Times New Roman" w:hAnsi="Times" w:cs="B Zar"/>
                <w:b/>
                <w:sz w:val="24"/>
                <w:szCs w:val="24"/>
                <w:rtl/>
              </w:rPr>
              <w:t>زمينهاي‌ اهدايي‌ از طريق‌ وزارت‌ كشاورزي‌ و شركتهاي‌ وابسته‌</w:t>
            </w:r>
          </w:p>
        </w:tc>
        <w:tc>
          <w:tcPr>
            <w:tcW w:w="2150" w:type="dxa"/>
          </w:tcPr>
          <w:p w14:paraId="37F201A2" w14:textId="77777777" w:rsidR="00832350" w:rsidRPr="00832350" w:rsidRDefault="00832350" w:rsidP="00832350">
            <w:pPr>
              <w:spacing w:after="0" w:line="216" w:lineRule="auto"/>
              <w:jc w:val="lowKashida"/>
              <w:rPr>
                <w:rFonts w:ascii="Times" w:eastAsia="Times New Roman" w:hAnsi="Times" w:cs="B Zar"/>
                <w:b/>
                <w:sz w:val="24"/>
                <w:szCs w:val="24"/>
              </w:rPr>
            </w:pPr>
            <w:r w:rsidRPr="00832350">
              <w:rPr>
                <w:rFonts w:ascii="Times" w:eastAsia="Times New Roman" w:hAnsi="Times" w:cs="B Zar"/>
                <w:b/>
                <w:sz w:val="24"/>
                <w:szCs w:val="24"/>
                <w:rtl/>
              </w:rPr>
              <w:t>قانون‌ حفاظت‌ و بهره‌برداري‌ از جنگلهـا</w:t>
            </w:r>
          </w:p>
        </w:tc>
        <w:tc>
          <w:tcPr>
            <w:tcW w:w="1132" w:type="dxa"/>
          </w:tcPr>
          <w:p w14:paraId="5A356E67" w14:textId="77777777" w:rsidR="00832350" w:rsidRPr="00832350" w:rsidRDefault="00832350" w:rsidP="00832350">
            <w:pPr>
              <w:spacing w:after="0" w:line="216" w:lineRule="auto"/>
              <w:jc w:val="center"/>
              <w:rPr>
                <w:rFonts w:ascii="Times" w:eastAsia="Times New Roman" w:hAnsi="Times" w:cs="B Zar"/>
                <w:b/>
                <w:sz w:val="24"/>
                <w:szCs w:val="24"/>
              </w:rPr>
            </w:pPr>
            <w:r w:rsidRPr="00832350">
              <w:rPr>
                <w:rFonts w:ascii="Times" w:eastAsia="Times New Roman" w:hAnsi="Times" w:cs="B Zar"/>
                <w:b/>
                <w:sz w:val="24"/>
                <w:szCs w:val="24"/>
                <w:rtl/>
              </w:rPr>
              <w:t>37</w:t>
            </w:r>
          </w:p>
        </w:tc>
        <w:tc>
          <w:tcPr>
            <w:tcW w:w="2402" w:type="dxa"/>
          </w:tcPr>
          <w:p w14:paraId="4ED95B5B" w14:textId="77777777" w:rsidR="00832350" w:rsidRPr="00832350" w:rsidRDefault="00832350" w:rsidP="00832350">
            <w:pPr>
              <w:spacing w:after="0" w:line="216" w:lineRule="auto"/>
              <w:ind w:right="227"/>
              <w:jc w:val="center"/>
              <w:rPr>
                <w:rFonts w:ascii="Times" w:eastAsia="Times New Roman" w:hAnsi="Times" w:cs="B Zar"/>
                <w:b/>
                <w:sz w:val="24"/>
                <w:szCs w:val="24"/>
              </w:rPr>
            </w:pPr>
            <w:r w:rsidRPr="00832350">
              <w:rPr>
                <w:rFonts w:ascii="Times" w:eastAsia="Times New Roman" w:hAnsi="Times" w:cs="B Zar"/>
                <w:b/>
                <w:sz w:val="24"/>
                <w:szCs w:val="24"/>
                <w:rtl/>
              </w:rPr>
              <w:t>حساب‌ سرمايه‌ اهدايي‌ در بخش‌ حقوق‌ صاحبان‌ سهام‌</w:t>
            </w:r>
          </w:p>
        </w:tc>
        <w:tc>
          <w:tcPr>
            <w:tcW w:w="1900" w:type="dxa"/>
          </w:tcPr>
          <w:p w14:paraId="03928828" w14:textId="77777777" w:rsidR="00832350" w:rsidRPr="00832350" w:rsidRDefault="00832350" w:rsidP="00832350">
            <w:pPr>
              <w:spacing w:after="0" w:line="216" w:lineRule="auto"/>
              <w:jc w:val="center"/>
              <w:rPr>
                <w:rFonts w:ascii="Times" w:eastAsia="Times New Roman" w:hAnsi="Times" w:cs="B Zar"/>
                <w:b/>
                <w:sz w:val="24"/>
                <w:szCs w:val="24"/>
              </w:rPr>
            </w:pPr>
            <w:r w:rsidRPr="00832350">
              <w:rPr>
                <w:rFonts w:ascii="Times" w:eastAsia="Times New Roman" w:hAnsi="Times" w:cs="B Zar"/>
                <w:b/>
                <w:sz w:val="24"/>
                <w:szCs w:val="24"/>
                <w:rtl/>
              </w:rPr>
              <w:t>ارزش‌ منصفانه‌</w:t>
            </w:r>
          </w:p>
        </w:tc>
      </w:tr>
    </w:tbl>
    <w:p w14:paraId="2A0683EE" w14:textId="77777777" w:rsidR="00832350" w:rsidRPr="00832350" w:rsidRDefault="00832350" w:rsidP="00832350">
      <w:pPr>
        <w:spacing w:after="0" w:line="216" w:lineRule="auto"/>
        <w:ind w:left="567" w:hanging="567"/>
        <w:jc w:val="lowKashida"/>
        <w:rPr>
          <w:rFonts w:ascii="Times" w:eastAsia="Times New Roman" w:hAnsi="Times" w:cs="B Lotus"/>
          <w:bCs/>
          <w:sz w:val="26"/>
          <w:szCs w:val="30"/>
          <w:rtl/>
        </w:rPr>
      </w:pPr>
    </w:p>
    <w:p w14:paraId="033E09FD" w14:textId="77777777" w:rsidR="00832350" w:rsidRPr="00832350" w:rsidRDefault="00832350" w:rsidP="00832350">
      <w:pPr>
        <w:bidi w:val="0"/>
        <w:spacing w:after="0" w:line="216" w:lineRule="auto"/>
        <w:jc w:val="center"/>
        <w:rPr>
          <w:rFonts w:ascii="Times" w:eastAsia="Times New Roman" w:hAnsi="Times" w:cs="B YAGOT" w:hint="cs"/>
          <w:sz w:val="8"/>
          <w:szCs w:val="16"/>
          <w:rtl/>
        </w:rPr>
      </w:pPr>
    </w:p>
    <w:sectPr w:rsidR="00832350" w:rsidRPr="00832350" w:rsidSect="006B55AE">
      <w:headerReference w:type="even" r:id="rId11"/>
      <w:headerReference w:type="default" r:id="rId12"/>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5505D" w14:textId="77777777" w:rsidR="00D55F9B" w:rsidRDefault="00D55F9B" w:rsidP="006B55AE">
      <w:pPr>
        <w:spacing w:after="0" w:line="240" w:lineRule="auto"/>
      </w:pPr>
      <w:r>
        <w:separator/>
      </w:r>
    </w:p>
  </w:endnote>
  <w:endnote w:type="continuationSeparator" w:id="0">
    <w:p w14:paraId="5DACE61D" w14:textId="77777777" w:rsidR="00D55F9B" w:rsidRDefault="00D55F9B"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000000000000000"/>
    <w:charset w:val="00"/>
    <w:family w:val="auto"/>
    <w:pitch w:val="variable"/>
    <w:sig w:usb0="00002003" w:usb1="00000000" w:usb2="00000000" w:usb3="00000000" w:csb0="00000041" w:csb1="00000000"/>
  </w:font>
  <w:font w:name="Sina">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1000700000000000000"/>
    <w:charset w:val="B2"/>
    <w:family w:val="auto"/>
    <w:pitch w:val="variable"/>
    <w:sig w:usb0="80002003" w:usb1="80002042" w:usb2="00000008" w:usb3="00000000" w:csb0="00000040" w:csb1="00000000"/>
  </w:font>
  <w:font w:name="B Hom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panose1 w:val="00000700000000000000"/>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Arash">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B121" w14:textId="77777777" w:rsidR="00832350" w:rsidRDefault="00832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6DE6" w14:textId="77777777" w:rsidR="00832350" w:rsidRPr="00A717D1" w:rsidRDefault="00832350" w:rsidP="00A717D1">
    <w:pPr>
      <w:pStyle w:val="Footer"/>
      <w:rPr>
        <w:szCs w:val="22"/>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2179F" w14:textId="77777777" w:rsidR="00D55F9B" w:rsidRDefault="00D55F9B" w:rsidP="006B55AE">
      <w:pPr>
        <w:spacing w:after="0" w:line="240" w:lineRule="auto"/>
      </w:pPr>
      <w:r>
        <w:separator/>
      </w:r>
    </w:p>
  </w:footnote>
  <w:footnote w:type="continuationSeparator" w:id="0">
    <w:p w14:paraId="17C4FE31" w14:textId="77777777" w:rsidR="00D55F9B" w:rsidRDefault="00D55F9B" w:rsidP="006B5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16D6" w14:textId="77777777" w:rsidR="00832350" w:rsidRPr="00BA1950" w:rsidRDefault="00832350" w:rsidP="00BA1950">
    <w:pPr>
      <w:pStyle w:val="Header"/>
      <w:rPr>
        <w:szCs w:val="22"/>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F8DB4" w14:textId="77777777" w:rsidR="00832350" w:rsidRPr="003470C6" w:rsidRDefault="00832350" w:rsidP="003470C6">
    <w:pPr>
      <w:pStyle w:val="Header"/>
      <w:rPr>
        <w:szCs w:val="22"/>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3B85" w14:textId="77777777" w:rsidR="003561FB" w:rsidRPr="00B01758" w:rsidRDefault="006B55AE" w:rsidP="00DB4D61">
    <w:pPr>
      <w:pStyle w:val="Header"/>
      <w:rPr>
        <w:szCs w:val="22"/>
        <w:rtl/>
      </w:rPr>
    </w:pPr>
    <w:r>
      <w:rPr>
        <w:noProof/>
      </w:rPr>
      <mc:AlternateContent>
        <mc:Choice Requires="wps">
          <w:drawing>
            <wp:anchor distT="0" distB="0" distL="114300" distR="114300" simplePos="0" relativeHeight="251667456" behindDoc="0" locked="0" layoutInCell="1" allowOverlap="1" wp14:anchorId="4E0426E4" wp14:editId="1054DD9C">
              <wp:simplePos x="0" y="0"/>
              <wp:positionH relativeFrom="column">
                <wp:posOffset>6071235</wp:posOffset>
              </wp:positionH>
              <wp:positionV relativeFrom="paragraph">
                <wp:posOffset>-54610</wp:posOffset>
              </wp:positionV>
              <wp:extent cx="387350" cy="323850"/>
              <wp:effectExtent l="20320" t="19685" r="20955" b="18415"/>
              <wp:wrapNone/>
              <wp:docPr id="71"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14:paraId="69AD0890" w14:textId="77777777" w:rsidR="003561FB" w:rsidRPr="00EE069A" w:rsidRDefault="00813DC0" w:rsidP="00DB4D61">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832350">
                            <w:rPr>
                              <w:rFonts w:cs="B Traffic"/>
                              <w:b w:val="0"/>
                              <w:bCs w:val="0"/>
                              <w:noProof/>
                              <w:sz w:val="24"/>
                              <w:rtl/>
                            </w:rPr>
                            <w:t>6</w:t>
                          </w:r>
                          <w:r w:rsidRPr="00EE069A">
                            <w:rPr>
                              <w:rFonts w:cs="B Traffic"/>
                              <w:b w:val="0"/>
                              <w:bCs w:val="0"/>
                              <w:noProof/>
                              <w:sz w:val="24"/>
                            </w:rPr>
                            <w:fldChar w:fldCharType="end"/>
                          </w:r>
                        </w:p>
                        <w:p w14:paraId="2E2E6750" w14:textId="77777777" w:rsidR="003561FB" w:rsidRPr="00EE069A" w:rsidRDefault="00D55F9B" w:rsidP="00DB4D61">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E0426E4" id="Oval 71" o:spid="_x0000_s1029" style="position:absolute;left:0;text-align:left;margin-left:478.05pt;margin-top:-4.3pt;width:30.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" strokecolor="#bfbfbf" strokeweight="2.25pt">
              <v:textbox inset="0,0,0,0">
                <w:txbxContent>
                  <w:p w14:paraId="69AD0890" w14:textId="77777777" w:rsidR="003561FB" w:rsidRPr="00EE069A" w:rsidRDefault="00813DC0" w:rsidP="00DB4D61">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832350">
                      <w:rPr>
                        <w:rFonts w:cs="B Traffic"/>
                        <w:b w:val="0"/>
                        <w:bCs w:val="0"/>
                        <w:noProof/>
                        <w:sz w:val="24"/>
                        <w:rtl/>
                      </w:rPr>
                      <w:t>6</w:t>
                    </w:r>
                    <w:r w:rsidRPr="00EE069A">
                      <w:rPr>
                        <w:rFonts w:cs="B Traffic"/>
                        <w:b w:val="0"/>
                        <w:bCs w:val="0"/>
                        <w:noProof/>
                        <w:sz w:val="24"/>
                      </w:rPr>
                      <w:fldChar w:fldCharType="end"/>
                    </w:r>
                  </w:p>
                  <w:p w14:paraId="2E2E6750" w14:textId="77777777" w:rsidR="003561FB" w:rsidRPr="00EE069A" w:rsidRDefault="00D55F9B" w:rsidP="00DB4D61">
                    <w:pPr>
                      <w:jc w:val="center"/>
                      <w:rPr>
                        <w:rFonts w:cs="B Traffic"/>
                      </w:rPr>
                    </w:pPr>
                  </w:p>
                </w:txbxContent>
              </v:textbox>
            </v:oval>
          </w:pict>
        </mc:Fallback>
      </mc:AlternateContent>
    </w:r>
    <w:r>
      <w:rPr>
        <w:noProof/>
      </w:rPr>
      <w:drawing>
        <wp:anchor distT="0" distB="0" distL="114300" distR="114300" simplePos="0" relativeHeight="251670528" behindDoc="1" locked="0" layoutInCell="1" allowOverlap="1" wp14:anchorId="22C668EA" wp14:editId="30B3982C">
          <wp:simplePos x="0" y="0"/>
          <wp:positionH relativeFrom="column">
            <wp:posOffset>2745740</wp:posOffset>
          </wp:positionH>
          <wp:positionV relativeFrom="paragraph">
            <wp:posOffset>-30480</wp:posOffset>
          </wp:positionV>
          <wp:extent cx="4286250" cy="314325"/>
          <wp:effectExtent l="0" t="0" r="0" b="9525"/>
          <wp:wrapNone/>
          <wp:docPr id="80" name="Picture 80"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314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BABA" w14:textId="77777777" w:rsidR="003561FB" w:rsidRPr="00B01758" w:rsidRDefault="00D55F9B" w:rsidP="00DB4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2pt;height:7.2pt" o:bullet="t">
        <v:imagedata r:id="rId1" o:title="BD14655_"/>
      </v:shape>
    </w:pict>
  </w:numPicBullet>
  <w:abstractNum w:abstractNumId="0" w15:restartNumberingAfterBreak="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023D6B"/>
    <w:multiLevelType w:val="hybridMultilevel"/>
    <w:tmpl w:val="C08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1574B7"/>
    <w:multiLevelType w:val="hybridMultilevel"/>
    <w:tmpl w:val="9E780EA6"/>
    <w:lvl w:ilvl="0" w:tplc="FC22356A">
      <w:start w:val="47"/>
      <w:numFmt w:val="bullet"/>
      <w:lvlText w:val="-"/>
      <w:lvlJc w:val="left"/>
      <w:pPr>
        <w:ind w:left="648" w:hanging="360"/>
      </w:pPr>
      <w:rPr>
        <w:rFonts w:ascii="Times New Roman" w:eastAsia="Times New Roman" w:hAnsi="Times New Roman" w:cs="B Lotu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1A2252C3"/>
    <w:multiLevelType w:val="hybridMultilevel"/>
    <w:tmpl w:val="EFF06FD6"/>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BD72FD1"/>
    <w:multiLevelType w:val="hybridMultilevel"/>
    <w:tmpl w:val="17D484E8"/>
    <w:lvl w:ilvl="0" w:tplc="84483B04">
      <w:start w:val="1"/>
      <w:numFmt w:val="bullet"/>
      <w:pStyle w:val="a"/>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AF3487"/>
    <w:multiLevelType w:val="hybridMultilevel"/>
    <w:tmpl w:val="D898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9771E8"/>
    <w:multiLevelType w:val="hybridMultilevel"/>
    <w:tmpl w:val="60C60DCE"/>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9" w15:restartNumberingAfterBreak="0">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C02670"/>
    <w:multiLevelType w:val="hybridMultilevel"/>
    <w:tmpl w:val="A92A4DF6"/>
    <w:lvl w:ilvl="0" w:tplc="73C82970">
      <w:start w:val="1"/>
      <w:numFmt w:val="bullet"/>
      <w:pStyle w:val="a0"/>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A02839"/>
    <w:multiLevelType w:val="hybridMultilevel"/>
    <w:tmpl w:val="842611B6"/>
    <w:lvl w:ilvl="0" w:tplc="B69E69B4">
      <w:start w:val="1"/>
      <w:numFmt w:val="bullet"/>
      <w:pStyle w:val="a1"/>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6CC78E5"/>
    <w:multiLevelType w:val="hybridMultilevel"/>
    <w:tmpl w:val="53EE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32" w15:restartNumberingAfterBreak="0">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34" w15:restartNumberingAfterBreak="0">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78530D8"/>
    <w:multiLevelType w:val="multilevel"/>
    <w:tmpl w:val="04090023"/>
    <w:styleLink w:val="ArticleSection"/>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9"/>
  </w:num>
  <w:num w:numId="13">
    <w:abstractNumId w:val="14"/>
  </w:num>
  <w:num w:numId="14">
    <w:abstractNumId w:val="22"/>
  </w:num>
  <w:num w:numId="15">
    <w:abstractNumId w:val="31"/>
  </w:num>
  <w:num w:numId="16">
    <w:abstractNumId w:val="30"/>
  </w:num>
  <w:num w:numId="17">
    <w:abstractNumId w:val="25"/>
  </w:num>
  <w:num w:numId="18">
    <w:abstractNumId w:val="40"/>
  </w:num>
  <w:num w:numId="19">
    <w:abstractNumId w:val="17"/>
  </w:num>
  <w:num w:numId="20">
    <w:abstractNumId w:val="41"/>
  </w:num>
  <w:num w:numId="21">
    <w:abstractNumId w:val="37"/>
  </w:num>
  <w:num w:numId="22">
    <w:abstractNumId w:val="35"/>
  </w:num>
  <w:num w:numId="23">
    <w:abstractNumId w:val="33"/>
  </w:num>
  <w:num w:numId="24">
    <w:abstractNumId w:val="23"/>
  </w:num>
  <w:num w:numId="25">
    <w:abstractNumId w:val="28"/>
  </w:num>
  <w:num w:numId="26">
    <w:abstractNumId w:val="19"/>
  </w:num>
  <w:num w:numId="27">
    <w:abstractNumId w:val="10"/>
  </w:num>
  <w:num w:numId="28">
    <w:abstractNumId w:val="36"/>
  </w:num>
  <w:num w:numId="29">
    <w:abstractNumId w:val="32"/>
  </w:num>
  <w:num w:numId="30">
    <w:abstractNumId w:val="24"/>
  </w:num>
  <w:num w:numId="31">
    <w:abstractNumId w:val="34"/>
  </w:num>
  <w:num w:numId="32">
    <w:abstractNumId w:val="38"/>
  </w:num>
  <w:num w:numId="33">
    <w:abstractNumId w:val="20"/>
  </w:num>
  <w:num w:numId="34">
    <w:abstractNumId w:val="12"/>
  </w:num>
  <w:num w:numId="35">
    <w:abstractNumId w:val="21"/>
  </w:num>
  <w:num w:numId="36">
    <w:abstractNumId w:val="27"/>
  </w:num>
  <w:num w:numId="37">
    <w:abstractNumId w:val="29"/>
  </w:num>
  <w:num w:numId="38">
    <w:abstractNumId w:val="18"/>
  </w:num>
  <w:num w:numId="39">
    <w:abstractNumId w:val="26"/>
  </w:num>
  <w:num w:numId="40">
    <w:abstractNumId w:val="16"/>
  </w:num>
  <w:num w:numId="41">
    <w:abstractNumId w:val="11"/>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5AE"/>
    <w:rsid w:val="0018310F"/>
    <w:rsid w:val="003100BF"/>
    <w:rsid w:val="005C5C51"/>
    <w:rsid w:val="00620FB9"/>
    <w:rsid w:val="00662A23"/>
    <w:rsid w:val="006A0DDE"/>
    <w:rsid w:val="006B55AE"/>
    <w:rsid w:val="00813DC0"/>
    <w:rsid w:val="00832350"/>
    <w:rsid w:val="00B21672"/>
    <w:rsid w:val="00C337BF"/>
    <w:rsid w:val="00D30F25"/>
    <w:rsid w:val="00D55F9B"/>
    <w:rsid w:val="00D642C9"/>
    <w:rsid w:val="00DB7C42"/>
    <w:rsid w:val="00E75FB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EEC36"/>
  <w15:docId w15:val="{A22DA8F5-3B9C-471B-800E-1C6548C8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style>
  <w:style w:type="paragraph" w:styleId="Heading1">
    <w:name w:val="heading 1"/>
    <w:aliases w:val="تیتر اول"/>
    <w:next w:val="Normal"/>
    <w:link w:val="Heading1Char"/>
    <w:uiPriority w:val="9"/>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uiPriority w:val="9"/>
    <w:rsid w:val="006B55AE"/>
    <w:rPr>
      <w:rFonts w:ascii="Times New Roman Bold" w:eastAsia="Times New Roman" w:hAnsi="Times New Roman Bold" w:cs="B Titr"/>
      <w:b/>
      <w:bCs/>
      <w:sz w:val="24"/>
      <w:szCs w:val="24"/>
    </w:rPr>
  </w:style>
  <w:style w:type="character" w:customStyle="1" w:styleId="Heading2Char">
    <w:name w:val="Heading 2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
    <w:name w:val="1  Traffic  =  Bullet"/>
    <w:basedOn w:val="1Traffic"/>
    <w:rsid w:val="006B55AE"/>
    <w:pPr>
      <w:spacing w:after="80"/>
      <w:ind w:left="851" w:right="851" w:hanging="284"/>
    </w:pPr>
  </w:style>
  <w:style w:type="paragraph" w:customStyle="1" w:styleId="1TrafficBullet1">
    <w:name w:val="1  Traffic  =  Bullet  =  (1)"/>
    <w:basedOn w:val="1TrafficBullet"/>
    <w:rsid w:val="006B55AE"/>
    <w:pPr>
      <w:ind w:left="1418" w:right="1418" w:hanging="851"/>
    </w:pPr>
  </w:style>
  <w:style w:type="paragraph" w:customStyle="1" w:styleId="1TrafficBulletAlef">
    <w:name w:val="1  Traffic  =  Bullet  =  Alef"/>
    <w:basedOn w:val="1TrafficBullet"/>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semiHidden/>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semiHidden/>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uiPriority w:val="99"/>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semiHidden/>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uiPriority w:val="99"/>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semiHidden/>
    <w:rsid w:val="006B55AE"/>
    <w:pPr>
      <w:spacing w:after="0" w:line="240" w:lineRule="auto"/>
    </w:pPr>
    <w:rPr>
      <w:rFonts w:ascii="Times" w:eastAsia="Times New Roman" w:hAnsi="Times" w:cs="Lotus"/>
      <w:bCs/>
      <w:sz w:val="20"/>
      <w:szCs w:val="28"/>
    </w:rPr>
  </w:style>
  <w:style w:type="paragraph" w:styleId="TOC2">
    <w:name w:val="toc 2"/>
    <w:next w:val="Normal"/>
    <w:autoRedefine/>
    <w:semiHidden/>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2">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3">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4">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5">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6">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7">
    <w:name w:val="تو رفته = خط تيره = بولت = فهرست"/>
    <w:basedOn w:val="a8"/>
    <w:autoRedefine/>
    <w:rsid w:val="006B55AE"/>
    <w:pPr>
      <w:spacing w:before="0" w:after="0"/>
      <w:ind w:left="851" w:firstLine="0"/>
    </w:pPr>
    <w:rPr>
      <w:szCs w:val="24"/>
    </w:rPr>
  </w:style>
  <w:style w:type="paragraph" w:customStyle="1" w:styleId="a8">
    <w:name w:val="خط  تيره = بولت = فهرست"/>
    <w:basedOn w:val="a"/>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9">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a">
    <w:name w:val="لاتین"/>
    <w:basedOn w:val="1"/>
    <w:qFormat/>
    <w:rsid w:val="006B55AE"/>
    <w:pPr>
      <w:keepNext/>
      <w:bidi w:val="0"/>
      <w:spacing w:line="240" w:lineRule="auto"/>
      <w:ind w:left="0" w:firstLine="0"/>
      <w:jc w:val="left"/>
    </w:pPr>
    <w:rPr>
      <w:noProof/>
      <w:sz w:val="10"/>
      <w:szCs w:val="10"/>
    </w:rPr>
  </w:style>
  <w:style w:type="paragraph" w:customStyle="1" w:styleId="ab">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c">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uiPriority w:val="99"/>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d">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e">
    <w:name w:val="الف ب ج"/>
    <w:basedOn w:val="1TrafficAlefFa0"/>
    <w:qFormat/>
    <w:rsid w:val="006B55AE"/>
    <w:pPr>
      <w:spacing w:line="204" w:lineRule="auto"/>
    </w:pPr>
    <w:rPr>
      <w:sz w:val="20"/>
      <w:szCs w:val="18"/>
    </w:rPr>
  </w:style>
  <w:style w:type="paragraph" w:customStyle="1" w:styleId="af">
    <w:name w:val="الف ب ج اصلی"/>
    <w:basedOn w:val="ab"/>
    <w:qFormat/>
    <w:rsid w:val="006B55AE"/>
    <w:pPr>
      <w:spacing w:line="204" w:lineRule="auto"/>
      <w:ind w:left="1134" w:hanging="567"/>
    </w:pPr>
    <w:rPr>
      <w:rFonts w:cs="B Zar"/>
      <w:szCs w:val="24"/>
    </w:rPr>
  </w:style>
  <w:style w:type="character" w:customStyle="1" w:styleId="af0">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
    <w:qFormat/>
    <w:rsid w:val="006B55AE"/>
    <w:pPr>
      <w:spacing w:before="60" w:after="60"/>
      <w:ind w:firstLine="0"/>
    </w:pPr>
    <w:rPr>
      <w:rFonts w:ascii="Times" w:hAnsi="Times"/>
      <w:bCs w:val="0"/>
      <w:spacing w:val="0"/>
    </w:rPr>
  </w:style>
  <w:style w:type="paragraph" w:customStyle="1" w:styleId="af1">
    <w:name w:val="متن اصلی"/>
    <w:basedOn w:val="20"/>
    <w:qFormat/>
    <w:rsid w:val="006B55AE"/>
    <w:pPr>
      <w:spacing w:before="0" w:after="0"/>
      <w:ind w:left="0"/>
    </w:pPr>
    <w:rPr>
      <w:b w:val="0"/>
    </w:rPr>
  </w:style>
  <w:style w:type="paragraph" w:customStyle="1" w:styleId="af2">
    <w:name w:val="ترافیک راست"/>
    <w:basedOn w:val="af"/>
    <w:qFormat/>
    <w:rsid w:val="006B55AE"/>
    <w:pPr>
      <w:spacing w:before="60" w:after="60"/>
    </w:pPr>
  </w:style>
  <w:style w:type="paragraph" w:customStyle="1" w:styleId="af3">
    <w:name w:val="شماره دومی"/>
    <w:basedOn w:val="ac"/>
    <w:qFormat/>
    <w:rsid w:val="006B55AE"/>
    <w:pPr>
      <w:spacing w:before="20" w:after="20" w:line="204" w:lineRule="auto"/>
      <w:ind w:left="1418" w:hanging="284"/>
    </w:pPr>
    <w:rPr>
      <w:rFonts w:cs="B Traffic"/>
      <w:sz w:val="18"/>
      <w:szCs w:val="18"/>
    </w:rPr>
  </w:style>
  <w:style w:type="paragraph" w:customStyle="1" w:styleId="5">
    <w:name w:val="5"/>
    <w:basedOn w:val="af1"/>
    <w:qFormat/>
    <w:rsid w:val="006B55AE"/>
    <w:rPr>
      <w:sz w:val="10"/>
      <w:szCs w:val="10"/>
    </w:rPr>
  </w:style>
  <w:style w:type="paragraph" w:customStyle="1" w:styleId="af4">
    <w:name w:val="بولد یک سانت"/>
    <w:basedOn w:val="ab"/>
    <w:qFormat/>
    <w:rsid w:val="006B55AE"/>
    <w:pPr>
      <w:spacing w:line="204" w:lineRule="auto"/>
      <w:ind w:left="567" w:firstLine="0"/>
    </w:pPr>
    <w:rPr>
      <w:rFonts w:cs="B Lotus"/>
      <w:b/>
      <w:bCs/>
      <w:sz w:val="20"/>
      <w:szCs w:val="24"/>
    </w:rPr>
  </w:style>
  <w:style w:type="paragraph" w:customStyle="1" w:styleId="af5">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6">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1">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7">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0">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8">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
    <w:rsid w:val="006B55AE"/>
    <w:pPr>
      <w:numPr>
        <w:numId w:val="22"/>
      </w:numPr>
      <w:bidi/>
      <w:ind w:right="0"/>
    </w:pPr>
  </w:style>
  <w:style w:type="paragraph" w:customStyle="1" w:styleId="12">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0">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2">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3">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5">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2"/>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3">
    <w:name w:val="1  Traffic  Bullet"/>
    <w:basedOn w:val="1Traffic1"/>
    <w:rsid w:val="006B55AE"/>
    <w:pPr>
      <w:spacing w:after="100"/>
      <w:ind w:left="851" w:hanging="284"/>
    </w:pPr>
  </w:style>
  <w:style w:type="paragraph" w:customStyle="1" w:styleId="af9">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a">
    <w:name w:val="دوخط"/>
    <w:basedOn w:val="Heading5"/>
    <w:rsid w:val="006B55AE"/>
  </w:style>
  <w:style w:type="paragraph" w:customStyle="1" w:styleId="afb">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c">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d">
    <w:name w:val="الفبا فارسي به انگليسي"/>
    <w:basedOn w:val="-"/>
    <w:rsid w:val="006B55AE"/>
    <w:pPr>
      <w:bidi w:val="0"/>
      <w:spacing w:line="320" w:lineRule="exact"/>
      <w:ind w:right="7371"/>
    </w:pPr>
    <w:rPr>
      <w:position w:val="6"/>
    </w:rPr>
  </w:style>
  <w:style w:type="paragraph" w:customStyle="1" w:styleId="-0">
    <w:name w:val="الفبا فارسي به انگليسي  -  الف"/>
    <w:basedOn w:val="afd"/>
    <w:rsid w:val="006B55AE"/>
    <w:pPr>
      <w:bidi/>
    </w:pPr>
    <w:rPr>
      <w:position w:val="0"/>
    </w:rPr>
  </w:style>
  <w:style w:type="paragraph" w:customStyle="1" w:styleId="-1">
    <w:name w:val="الفبا فارسي به انگليسي - ت"/>
    <w:basedOn w:val="-0"/>
    <w:rsid w:val="006B55AE"/>
    <w:rPr>
      <w:position w:val="4"/>
    </w:rPr>
  </w:style>
  <w:style w:type="paragraph" w:customStyle="1" w:styleId="afe">
    <w:name w:val="الفبا فارسي به انگليسي پ"/>
    <w:basedOn w:val="afd"/>
    <w:rsid w:val="006B55AE"/>
    <w:pPr>
      <w:bidi/>
    </w:pPr>
    <w:rPr>
      <w:position w:val="5"/>
    </w:rPr>
  </w:style>
  <w:style w:type="paragraph" w:customStyle="1" w:styleId="-2">
    <w:name w:val="الفبا موضوعي - پ"/>
    <w:basedOn w:val="-"/>
    <w:rsid w:val="006B55AE"/>
    <w:rPr>
      <w:position w:val="5"/>
    </w:rPr>
  </w:style>
  <w:style w:type="paragraph" w:customStyle="1" w:styleId="-3">
    <w:name w:val="الفبا موضوعي - ت"/>
    <w:basedOn w:val="-"/>
    <w:rsid w:val="006B55AE"/>
  </w:style>
  <w:style w:type="paragraph" w:customStyle="1" w:styleId="aff">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0">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1">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2">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3">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3"/>
    <w:rsid w:val="006B55AE"/>
    <w:pPr>
      <w:tabs>
        <w:tab w:val="clear" w:pos="669"/>
        <w:tab w:val="left" w:pos="964"/>
      </w:tabs>
      <w:ind w:left="1021"/>
    </w:pPr>
  </w:style>
  <w:style w:type="paragraph" w:customStyle="1" w:styleId="aff4">
    <w:name w:val="جدول متن"/>
    <w:basedOn w:val="Matn0"/>
    <w:rsid w:val="006B55AE"/>
    <w:pPr>
      <w:bidi/>
      <w:spacing w:line="380" w:lineRule="exact"/>
      <w:jc w:val="both"/>
    </w:pPr>
    <w:rPr>
      <w:szCs w:val="24"/>
    </w:rPr>
  </w:style>
  <w:style w:type="paragraph" w:customStyle="1" w:styleId="aff5">
    <w:name w:val="جدول کسري"/>
    <w:basedOn w:val="Heading7"/>
    <w:rsid w:val="006B55AE"/>
  </w:style>
  <w:style w:type="paragraph" w:customStyle="1" w:styleId="25">
    <w:name w:val="جدول کسري2"/>
    <w:basedOn w:val="aff5"/>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6">
    <w:name w:val="فرض 1"/>
    <w:basedOn w:val="1Lotus2"/>
    <w:rsid w:val="006B55AE"/>
    <w:pPr>
      <w:spacing w:after="0"/>
      <w:ind w:left="1475" w:hanging="1021"/>
    </w:pPr>
    <w:rPr>
      <w:rFonts w:ascii="Times New Roman" w:hAnsi="Times New Roman" w:cs="B Lotus"/>
      <w:b/>
    </w:rPr>
  </w:style>
  <w:style w:type="paragraph" w:customStyle="1" w:styleId="17">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0">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6">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
    <w:link w:val="Heading2"/>
    <w:rsid w:val="006B55AE"/>
    <w:rPr>
      <w:rFonts w:ascii="Times" w:eastAsia="Times New Roman" w:hAnsi="Times" w:cs="B Zar"/>
      <w:b/>
      <w:bCs/>
      <w:sz w:val="20"/>
      <w:szCs w:val="20"/>
    </w:rPr>
  </w:style>
  <w:style w:type="paragraph" w:customStyle="1" w:styleId="Heading22">
    <w:name w:val="Heading 22"/>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7">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4">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8">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8"/>
    <w:rsid w:val="006B55AE"/>
    <w:pPr>
      <w:ind w:left="1190" w:hanging="680"/>
    </w:pPr>
  </w:style>
  <w:style w:type="paragraph" w:customStyle="1" w:styleId="aff8">
    <w:name w:val="امضا"/>
    <w:basedOn w:val="af9"/>
    <w:rsid w:val="006B55AE"/>
    <w:pPr>
      <w:pBdr>
        <w:bottom w:val="none" w:sz="0" w:space="0" w:color="auto"/>
      </w:pBdr>
      <w:tabs>
        <w:tab w:val="center" w:pos="6804"/>
      </w:tabs>
      <w:spacing w:before="240"/>
    </w:pPr>
    <w:rPr>
      <w:rFonts w:ascii="Titr" w:hAnsi="Titr"/>
      <w:b/>
      <w:bCs/>
      <w:i/>
      <w:sz w:val="22"/>
      <w:szCs w:val="22"/>
    </w:rPr>
  </w:style>
  <w:style w:type="paragraph" w:customStyle="1" w:styleId="aff9">
    <w:name w:val="بولت جدول آخر"/>
    <w:basedOn w:val="2"/>
    <w:rsid w:val="006B55AE"/>
    <w:pPr>
      <w:numPr>
        <w:numId w:val="0"/>
      </w:numPr>
    </w:pPr>
    <w:rPr>
      <w:sz w:val="18"/>
      <w:szCs w:val="24"/>
    </w:rPr>
  </w:style>
  <w:style w:type="paragraph" w:customStyle="1" w:styleId="affa">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b">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c">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d">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e">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
    <w:name w:val="بند"/>
    <w:basedOn w:val="af6"/>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0">
    <w:name w:val="تأکید مشکی"/>
    <w:basedOn w:val="ad"/>
    <w:qFormat/>
    <w:rsid w:val="006B55AE"/>
    <w:rPr>
      <w:rFonts w:ascii="Times New Roman Bold" w:hAnsi="Times New Roman Bold" w:cs="B Traffic"/>
      <w:b/>
      <w:bCs/>
      <w:sz w:val="18"/>
      <w:szCs w:val="18"/>
    </w:rPr>
  </w:style>
  <w:style w:type="paragraph" w:customStyle="1" w:styleId="afff1">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2">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3">
    <w:name w:val="متن تراز زیر"/>
    <w:basedOn w:val="1-Matn-Lotus"/>
    <w:qFormat/>
    <w:rsid w:val="006B55AE"/>
    <w:pPr>
      <w:spacing w:line="204" w:lineRule="auto"/>
      <w:jc w:val="lowKashida"/>
    </w:pPr>
    <w:rPr>
      <w:b/>
      <w:sz w:val="22"/>
      <w:szCs w:val="22"/>
    </w:rPr>
  </w:style>
  <w:style w:type="character" w:customStyle="1" w:styleId="afff4">
    <w:name w:val="کاراکتر ترافیک"/>
    <w:qFormat/>
    <w:rsid w:val="006B55AE"/>
    <w:rPr>
      <w:rFonts w:cs="B Traffic"/>
      <w:b/>
      <w:bCs/>
      <w:sz w:val="18"/>
      <w:szCs w:val="18"/>
    </w:rPr>
  </w:style>
  <w:style w:type="paragraph" w:customStyle="1" w:styleId="afff5">
    <w:name w:val="فهرست"/>
    <w:basedOn w:val="af6"/>
    <w:qFormat/>
    <w:rsid w:val="006B55AE"/>
    <w:pPr>
      <w:tabs>
        <w:tab w:val="clear" w:pos="9356"/>
        <w:tab w:val="right" w:leader="dot" w:pos="9355"/>
      </w:tabs>
      <w:spacing w:line="182" w:lineRule="auto"/>
    </w:pPr>
    <w:rPr>
      <w:b/>
      <w:bCs w:val="0"/>
      <w:sz w:val="24"/>
    </w:rPr>
  </w:style>
  <w:style w:type="paragraph" w:customStyle="1" w:styleId="afff6">
    <w:name w:val="مندرجات"/>
    <w:basedOn w:val="PlainText"/>
    <w:qFormat/>
    <w:rsid w:val="006B55AE"/>
    <w:pPr>
      <w:jc w:val="center"/>
    </w:pPr>
    <w:rPr>
      <w:rFonts w:cs="B Titr"/>
      <w:sz w:val="28"/>
      <w:szCs w:val="28"/>
    </w:rPr>
  </w:style>
  <w:style w:type="paragraph" w:customStyle="1" w:styleId="afff7">
    <w:name w:val="باید"/>
    <w:basedOn w:val="af"/>
    <w:qFormat/>
    <w:rsid w:val="006B55AE"/>
    <w:pPr>
      <w:spacing w:line="192" w:lineRule="auto"/>
      <w:ind w:left="0" w:firstLine="0"/>
      <w:jc w:val="center"/>
    </w:pPr>
    <w:rPr>
      <w:b/>
      <w:bCs/>
      <w:i/>
      <w:iCs/>
    </w:rPr>
  </w:style>
  <w:style w:type="paragraph" w:customStyle="1" w:styleId="afff8">
    <w:name w:val="خط تیره"/>
    <w:basedOn w:val="af"/>
    <w:qFormat/>
    <w:rsid w:val="006B55AE"/>
    <w:pPr>
      <w:ind w:left="1699"/>
    </w:pPr>
  </w:style>
  <w:style w:type="paragraph" w:customStyle="1" w:styleId="19">
    <w:name w:val="فهرست 1"/>
    <w:basedOn w:val="afff5"/>
    <w:qFormat/>
    <w:rsid w:val="006B55AE"/>
    <w:pPr>
      <w:tabs>
        <w:tab w:val="clear" w:pos="9355"/>
        <w:tab w:val="right" w:leader="dot" w:pos="10206"/>
      </w:tabs>
      <w:spacing w:line="192" w:lineRule="auto"/>
    </w:pPr>
  </w:style>
  <w:style w:type="paragraph" w:customStyle="1" w:styleId="afff9">
    <w:name w:val="بالت دوم"/>
    <w:basedOn w:val="afff1"/>
    <w:qFormat/>
    <w:rsid w:val="006B55AE"/>
    <w:pPr>
      <w:ind w:left="1418" w:hanging="284"/>
    </w:pPr>
  </w:style>
  <w:style w:type="character" w:customStyle="1" w:styleId="afffa">
    <w:name w:val="مشکی ترافیک"/>
    <w:qFormat/>
    <w:rsid w:val="006B55AE"/>
    <w:rPr>
      <w:rFonts w:cs="B Traffic"/>
      <w:b/>
      <w:bCs/>
      <w:sz w:val="18"/>
      <w:szCs w:val="18"/>
    </w:rPr>
  </w:style>
  <w:style w:type="paragraph" w:customStyle="1" w:styleId="1a">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a"/>
    <w:qFormat/>
    <w:rsid w:val="006B55AE"/>
    <w:pPr>
      <w:ind w:left="1134"/>
    </w:pPr>
  </w:style>
  <w:style w:type="character" w:customStyle="1" w:styleId="afffb">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c">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d">
    <w:name w:val="پپ"/>
    <w:basedOn w:val="afff7"/>
    <w:qFormat/>
    <w:rsid w:val="006B55AE"/>
    <w:pPr>
      <w:spacing w:line="240" w:lineRule="auto"/>
    </w:pPr>
    <w:rPr>
      <w:rFonts w:cs="B Traffic"/>
      <w:i w:val="0"/>
      <w:iCs w:val="0"/>
      <w:color w:val="595959"/>
      <w:sz w:val="22"/>
      <w:szCs w:val="22"/>
    </w:rPr>
  </w:style>
  <w:style w:type="paragraph" w:customStyle="1" w:styleId="afffe">
    <w:name w:val="پیوست جدید"/>
    <w:basedOn w:val="afffc"/>
    <w:qFormat/>
    <w:rsid w:val="006B55AE"/>
    <w:pPr>
      <w:ind w:left="3684" w:right="3969"/>
      <w:jc w:val="center"/>
    </w:pPr>
  </w:style>
  <w:style w:type="paragraph" w:customStyle="1" w:styleId="affff">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0">
    <w:name w:val="تیتر چهار چهار چهار"/>
    <w:basedOn w:val="af"/>
    <w:qFormat/>
    <w:rsid w:val="006B55AE"/>
    <w:pPr>
      <w:tabs>
        <w:tab w:val="right" w:pos="1586"/>
      </w:tabs>
    </w:pPr>
    <w:rPr>
      <w:rFonts w:cs="B Lotus"/>
      <w:b/>
      <w:bCs/>
      <w:i/>
      <w:iCs/>
      <w:sz w:val="20"/>
      <w:szCs w:val="20"/>
    </w:rPr>
  </w:style>
  <w:style w:type="paragraph" w:customStyle="1" w:styleId="affff1">
    <w:name w:val="الف و ب زیر بالت"/>
    <w:basedOn w:val="af"/>
    <w:qFormat/>
    <w:rsid w:val="006B55AE"/>
    <w:pPr>
      <w:tabs>
        <w:tab w:val="clear" w:pos="907"/>
        <w:tab w:val="left" w:pos="1247"/>
        <w:tab w:val="left" w:pos="1531"/>
      </w:tabs>
      <w:ind w:left="1531"/>
    </w:pPr>
  </w:style>
  <w:style w:type="paragraph" w:customStyle="1" w:styleId="affff2">
    <w:name w:val="ترافیک الف"/>
    <w:basedOn w:val="affff1"/>
    <w:qFormat/>
    <w:rsid w:val="006B55AE"/>
    <w:rPr>
      <w:rFonts w:cs="B Traffic"/>
      <w:b/>
      <w:bCs/>
      <w:sz w:val="18"/>
      <w:szCs w:val="18"/>
    </w:rPr>
  </w:style>
  <w:style w:type="character" w:customStyle="1" w:styleId="affff3">
    <w:name w:val="ترافیک ترافیک"/>
    <w:qFormat/>
    <w:rsid w:val="006B55AE"/>
    <w:rPr>
      <w:rFonts w:cs="B Traffic"/>
      <w:b/>
      <w:bCs/>
      <w:sz w:val="18"/>
      <w:szCs w:val="18"/>
    </w:rPr>
  </w:style>
  <w:style w:type="paragraph" w:customStyle="1" w:styleId="affff4">
    <w:name w:val="تیتر چهار جدید"/>
    <w:basedOn w:val="affff0"/>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5">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6">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6"/>
    <w:locked/>
    <w:rsid w:val="006B55AE"/>
    <w:rPr>
      <w:rFonts w:ascii="B Nazanin" w:eastAsia="Times New Roman" w:hAnsi="B Nazanin" w:cs="B Nazanin"/>
      <w:spacing w:val="-4"/>
      <w:sz w:val="24"/>
      <w:szCs w:val="28"/>
    </w:rPr>
  </w:style>
  <w:style w:type="paragraph" w:customStyle="1" w:styleId="-4">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7">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8">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9">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a">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b">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c">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d">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e">
    <w:name w:val="ایران بند اصلی لوتوس طولانی"/>
    <w:basedOn w:val="affff7"/>
    <w:rsid w:val="006B55AE"/>
    <w:pPr>
      <w:ind w:left="720" w:hanging="720"/>
    </w:pPr>
  </w:style>
  <w:style w:type="paragraph" w:customStyle="1" w:styleId="afffff">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0">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2880</Words>
  <Characters>16420</Characters>
  <Application>Microsoft Office Word</Application>
  <DocSecurity>0</DocSecurity>
  <Lines>136</Lines>
  <Paragraphs>38</Paragraphs>
  <ScaleCrop>false</ScaleCrop>
  <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الهام حمیدی</cp:lastModifiedBy>
  <cp:revision>5</cp:revision>
  <cp:lastPrinted>2025-09-27T09:47:00Z</cp:lastPrinted>
  <dcterms:created xsi:type="dcterms:W3CDTF">2025-06-11T08:25:00Z</dcterms:created>
  <dcterms:modified xsi:type="dcterms:W3CDTF">2025-09-27T09:47:00Z</dcterms:modified>
</cp:coreProperties>
</file>